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9F" w:rsidRDefault="00091914" w:rsidP="00091914">
      <w:pPr>
        <w:jc w:val="center"/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29DCFD" wp14:editId="480F80B2">
            <wp:extent cx="6353175" cy="9996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9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9F" w:rsidRPr="009F35D0" w:rsidRDefault="00A4309F" w:rsidP="00A4309F">
      <w:pPr>
        <w:jc w:val="center"/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</w:pPr>
      <w:r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  <w:t>Д</w:t>
      </w:r>
      <w:r w:rsidRPr="009F35D0"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  <w:t>етский информационный центр</w:t>
      </w:r>
    </w:p>
    <w:p w:rsidR="00A4309F" w:rsidRPr="00B0468D" w:rsidRDefault="00A4309F" w:rsidP="00A430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046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0468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«ПРЕСТИЖ ТУР»</w:t>
      </w:r>
      <w:r w:rsidRPr="00B046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- успешная туристическая компания, которая с 2006 года работает в сфере международного и внутреннего туризма.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04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базе туристической компании открылся </w:t>
      </w:r>
      <w:r w:rsidRPr="00B046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детский информационный центр «Престиж Джуниор». </w:t>
      </w:r>
    </w:p>
    <w:p w:rsidR="00A4309F" w:rsidRPr="00B0468D" w:rsidRDefault="00A4309F" w:rsidP="00A4309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68D">
        <w:rPr>
          <w:rFonts w:ascii="Times New Roman" w:hAnsi="Times New Roman" w:cs="Times New Roman"/>
          <w:color w:val="000000" w:themeColor="text1"/>
          <w:sz w:val="28"/>
          <w:szCs w:val="28"/>
        </w:rPr>
        <w:t>ДИЦ специализируется на школьных экскурсионных абонементах, разработанных для детей от старших групп детских садов, до старших классов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ьных учреждений</w:t>
      </w:r>
      <w:r w:rsidRPr="00B04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B046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Школьный абонемент</w:t>
      </w:r>
      <w:r w:rsidRPr="00B04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специально разработанный для школьников </w:t>
      </w:r>
      <w:r w:rsidRPr="00B046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комплекс мероприятий</w:t>
      </w:r>
      <w:r w:rsidRPr="00B04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виде музейных занятий, мастер-классов, различных экскурсий, квестов и загородных поездок. </w:t>
      </w:r>
    </w:p>
    <w:p w:rsidR="00A4309F" w:rsidRPr="00B0468D" w:rsidRDefault="00A4309F" w:rsidP="00A430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468D">
        <w:rPr>
          <w:rFonts w:ascii="Times New Roman" w:hAnsi="Times New Roman" w:cs="Times New Roman"/>
          <w:sz w:val="28"/>
          <w:szCs w:val="28"/>
        </w:rPr>
        <w:t xml:space="preserve">Все программы разработаны с учетом современных требований в сфере общего образования и направлены на </w:t>
      </w:r>
      <w:r w:rsidRPr="00B0468D">
        <w:rPr>
          <w:rFonts w:ascii="Times New Roman" w:hAnsi="Times New Roman" w:cs="Times New Roman"/>
          <w:b/>
          <w:i/>
          <w:sz w:val="28"/>
          <w:szCs w:val="28"/>
        </w:rPr>
        <w:t>формирование у молодого поколения чувства патриотизма и воспитания культурных основ личности.</w:t>
      </w:r>
    </w:p>
    <w:p w:rsidR="00A4309F" w:rsidRPr="00B0468D" w:rsidRDefault="00A4309F" w:rsidP="00A43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школьных абонементов </w:t>
      </w:r>
      <w:r w:rsidRPr="00B0468D">
        <w:rPr>
          <w:rFonts w:ascii="Times New Roman" w:hAnsi="Times New Roman" w:cs="Times New Roman"/>
          <w:sz w:val="28"/>
          <w:szCs w:val="28"/>
        </w:rPr>
        <w:t>Детский информационный центр предлагает различные развлекательно-познавательные услуги для детей и подростков:  дискотеки, занятия в группах продленного дня, организация детских праздников и дней рождений, языковые программы за рубежом, каникулы в Москве, Санкт-Петербурге,</w:t>
      </w:r>
      <w:r>
        <w:rPr>
          <w:rFonts w:ascii="Times New Roman" w:hAnsi="Times New Roman" w:cs="Times New Roman"/>
          <w:sz w:val="28"/>
          <w:szCs w:val="28"/>
        </w:rPr>
        <w:t xml:space="preserve"> Владивостоке, </w:t>
      </w:r>
      <w:r w:rsidRPr="00B0468D">
        <w:rPr>
          <w:rFonts w:ascii="Times New Roman" w:hAnsi="Times New Roman" w:cs="Times New Roman"/>
          <w:sz w:val="28"/>
          <w:szCs w:val="28"/>
        </w:rPr>
        <w:t xml:space="preserve"> Белоруссии, Армении, Грузии,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республике, </w:t>
      </w:r>
      <w:r w:rsidRPr="00B0468D">
        <w:rPr>
          <w:rFonts w:ascii="Times New Roman" w:hAnsi="Times New Roman" w:cs="Times New Roman"/>
          <w:sz w:val="28"/>
          <w:szCs w:val="28"/>
        </w:rPr>
        <w:t>на Байкале и даже в Северной Корее!</w:t>
      </w:r>
    </w:p>
    <w:p w:rsidR="00A4309F" w:rsidRPr="00B0468D" w:rsidRDefault="00A4309F" w:rsidP="00A430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4309F" w:rsidRPr="00B0468D" w:rsidRDefault="00A4309F" w:rsidP="00A4309F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0468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Мы знаем, что нужно детям! Готовы всегда прислушаться к Вашему мнению и предложить свой безупречный сервис!</w:t>
      </w:r>
    </w:p>
    <w:p w:rsidR="00A4309F" w:rsidRDefault="00A4309F" w:rsidP="00A4309F">
      <w:pPr>
        <w:rPr>
          <w:rFonts w:ascii="Times New Roman" w:hAnsi="Times New Roman" w:cs="Times New Roman"/>
          <w:sz w:val="24"/>
          <w:szCs w:val="24"/>
        </w:rPr>
      </w:pPr>
      <w:r w:rsidRPr="00B0468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4309F" w:rsidRDefault="00A4309F" w:rsidP="00A4309F">
      <w:pPr>
        <w:rPr>
          <w:rFonts w:ascii="Times New Roman" w:hAnsi="Times New Roman" w:cs="Times New Roman"/>
          <w:sz w:val="24"/>
          <w:szCs w:val="24"/>
        </w:rPr>
      </w:pPr>
    </w:p>
    <w:p w:rsidR="00A4309F" w:rsidRDefault="00A4309F">
      <w:pPr>
        <w:rPr>
          <w:rFonts w:ascii="Times New Roman" w:hAnsi="Times New Roman" w:cs="Times New Roman"/>
          <w:sz w:val="24"/>
          <w:szCs w:val="24"/>
        </w:rPr>
      </w:pPr>
    </w:p>
    <w:p w:rsidR="00A4309F" w:rsidRDefault="00A4309F">
      <w:pPr>
        <w:rPr>
          <w:rFonts w:ascii="Times New Roman" w:hAnsi="Times New Roman" w:cs="Times New Roman"/>
          <w:sz w:val="24"/>
          <w:szCs w:val="24"/>
        </w:rPr>
      </w:pPr>
    </w:p>
    <w:p w:rsidR="00A4309F" w:rsidRDefault="00A4309F">
      <w:pPr>
        <w:rPr>
          <w:rFonts w:ascii="Times New Roman" w:hAnsi="Times New Roman" w:cs="Times New Roman"/>
          <w:sz w:val="24"/>
          <w:szCs w:val="24"/>
        </w:rPr>
      </w:pPr>
    </w:p>
    <w:p w:rsidR="00A4309F" w:rsidRDefault="00A4309F">
      <w:pPr>
        <w:rPr>
          <w:rFonts w:ascii="Times New Roman" w:hAnsi="Times New Roman" w:cs="Times New Roman"/>
          <w:sz w:val="24"/>
          <w:szCs w:val="24"/>
        </w:rPr>
      </w:pPr>
    </w:p>
    <w:p w:rsidR="00446C87" w:rsidRDefault="00446C87"/>
    <w:tbl>
      <w:tblPr>
        <w:tblStyle w:val="a3"/>
        <w:tblW w:w="11024" w:type="dxa"/>
        <w:tblLayout w:type="fixed"/>
        <w:tblLook w:val="04A0" w:firstRow="1" w:lastRow="0" w:firstColumn="1" w:lastColumn="0" w:noHBand="0" w:noVBand="1"/>
      </w:tblPr>
      <w:tblGrid>
        <w:gridCol w:w="6124"/>
        <w:gridCol w:w="1214"/>
        <w:gridCol w:w="1275"/>
        <w:gridCol w:w="1276"/>
        <w:gridCol w:w="1135"/>
      </w:tblGrid>
      <w:tr w:rsidR="004C1ED4" w:rsidRPr="006C2C7A" w:rsidTr="00077692">
        <w:trPr>
          <w:trHeight w:val="503"/>
        </w:trPr>
        <w:tc>
          <w:tcPr>
            <w:tcW w:w="6124" w:type="dxa"/>
            <w:vMerge w:val="restart"/>
          </w:tcPr>
          <w:p w:rsidR="004C1ED4" w:rsidRPr="006C2C7A" w:rsidRDefault="004C1ED4" w:rsidP="004C1ED4">
            <w:pPr>
              <w:jc w:val="center"/>
              <w:rPr>
                <w:rFonts w:ascii="CentSchbkCyrill BT" w:hAnsi="CentSchbkCyrill BT" w:cs="Times New Roman"/>
                <w:sz w:val="44"/>
                <w:szCs w:val="44"/>
              </w:rPr>
            </w:pPr>
          </w:p>
          <w:p w:rsidR="004C1ED4" w:rsidRPr="006C2C7A" w:rsidRDefault="004C1ED4" w:rsidP="004C1ED4">
            <w:pPr>
              <w:jc w:val="center"/>
              <w:rPr>
                <w:rFonts w:ascii="CentSchbkCyrill BT" w:hAnsi="CentSchbkCyrill BT" w:cs="Times New Roman"/>
                <w:sz w:val="44"/>
                <w:szCs w:val="44"/>
              </w:rPr>
            </w:pPr>
            <w:r w:rsidRPr="006C2C7A">
              <w:rPr>
                <w:rFonts w:ascii="CentSchbkCyrill BT" w:hAnsi="CentSchbkCyrill BT" w:cs="Times New Roman"/>
                <w:sz w:val="44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Программы</w:t>
            </w:r>
          </w:p>
        </w:tc>
        <w:tc>
          <w:tcPr>
            <w:tcW w:w="4900" w:type="dxa"/>
            <w:gridSpan w:val="4"/>
          </w:tcPr>
          <w:p w:rsidR="004C1ED4" w:rsidRPr="006C2C7A" w:rsidRDefault="004C1ED4" w:rsidP="00526AE3">
            <w:pPr>
              <w:jc w:val="center"/>
              <w:rPr>
                <w:rFonts w:ascii="CentSchbkCyrill BT" w:hAnsi="CentSchbkCyrill BT" w:cs="Times New Roman"/>
                <w:b/>
                <w:sz w:val="28"/>
                <w:szCs w:val="28"/>
              </w:rPr>
            </w:pPr>
            <w:r w:rsidRPr="006C2C7A">
              <w:rPr>
                <w:rFonts w:ascii="CentSchbkCyrill BT" w:hAnsi="CentSchbkCyrill BT" w:cs="Times New Roman"/>
                <w:b/>
                <w:sz w:val="28"/>
                <w:szCs w:val="28"/>
              </w:rPr>
              <w:t>Стоимость на 1 человека (без автобуса</w:t>
            </w:r>
            <w:r w:rsidR="00526AE3">
              <w:rPr>
                <w:rFonts w:ascii="CentSchbkCyrill BT" w:hAnsi="CentSchbkCyrill BT" w:cs="Times New Roman"/>
                <w:b/>
                <w:sz w:val="28"/>
                <w:szCs w:val="28"/>
              </w:rPr>
              <w:t xml:space="preserve"> /</w:t>
            </w:r>
            <w:r w:rsidR="00526AE3" w:rsidRPr="006C2C7A">
              <w:rPr>
                <w:rFonts w:ascii="CentSchbkCyrill BT" w:hAnsi="CentSchbkCyrill BT" w:cs="Times New Roman"/>
                <w:b/>
                <w:sz w:val="28"/>
                <w:szCs w:val="28"/>
              </w:rPr>
              <w:t xml:space="preserve"> </w:t>
            </w:r>
            <w:r w:rsidR="00526AE3">
              <w:rPr>
                <w:rFonts w:ascii="CentSchbkCyrill BT" w:hAnsi="CentSchbkCyrill BT" w:cs="Times New Roman"/>
                <w:b/>
                <w:sz w:val="28"/>
                <w:szCs w:val="28"/>
              </w:rPr>
              <w:t>с автобусом</w:t>
            </w:r>
            <w:r w:rsidRPr="006C2C7A">
              <w:rPr>
                <w:rFonts w:ascii="CentSchbkCyrill BT" w:hAnsi="CentSchbkCyrill BT" w:cs="Times New Roman"/>
                <w:b/>
                <w:sz w:val="28"/>
                <w:szCs w:val="28"/>
              </w:rPr>
              <w:t>)</w:t>
            </w:r>
          </w:p>
        </w:tc>
      </w:tr>
      <w:tr w:rsidR="00526AE3" w:rsidRPr="006C2C7A" w:rsidTr="00526AE3">
        <w:trPr>
          <w:trHeight w:val="450"/>
        </w:trPr>
        <w:tc>
          <w:tcPr>
            <w:tcW w:w="6124" w:type="dxa"/>
            <w:vMerge/>
          </w:tcPr>
          <w:p w:rsidR="004C1ED4" w:rsidRPr="006C2C7A" w:rsidRDefault="004C1ED4" w:rsidP="004C1ED4">
            <w:pPr>
              <w:jc w:val="center"/>
              <w:rPr>
                <w:rFonts w:ascii="CentSchbkCyrill BT" w:hAnsi="CentSchbkCyrill BT" w:cs="Times New Roman"/>
                <w:sz w:val="44"/>
                <w:szCs w:val="44"/>
              </w:rPr>
            </w:pPr>
          </w:p>
        </w:tc>
        <w:tc>
          <w:tcPr>
            <w:tcW w:w="1214" w:type="dxa"/>
          </w:tcPr>
          <w:p w:rsidR="004C1ED4" w:rsidRPr="006C2C7A" w:rsidRDefault="004C1ED4" w:rsidP="004C1ED4">
            <w:pPr>
              <w:jc w:val="center"/>
              <w:rPr>
                <w:rFonts w:ascii="CentSchbkCyrill BT" w:hAnsi="CentSchbkCyrill BT" w:cs="Times New Roman"/>
                <w:b/>
                <w:sz w:val="32"/>
              </w:rPr>
            </w:pPr>
            <w:r w:rsidRPr="006C2C7A">
              <w:rPr>
                <w:rFonts w:ascii="CentSchbkCyrill BT" w:hAnsi="CentSchbkCyrill BT" w:cs="Times New Roman"/>
                <w:b/>
                <w:sz w:val="32"/>
              </w:rPr>
              <w:t>15+1</w:t>
            </w:r>
          </w:p>
        </w:tc>
        <w:tc>
          <w:tcPr>
            <w:tcW w:w="1275" w:type="dxa"/>
          </w:tcPr>
          <w:p w:rsidR="004C1ED4" w:rsidRPr="006C2C7A" w:rsidRDefault="004C1ED4" w:rsidP="004C1ED4">
            <w:pPr>
              <w:jc w:val="center"/>
              <w:rPr>
                <w:rFonts w:ascii="CentSchbkCyrill BT" w:hAnsi="CentSchbkCyrill BT" w:cs="Times New Roman"/>
                <w:b/>
                <w:sz w:val="32"/>
              </w:rPr>
            </w:pPr>
            <w:r w:rsidRPr="006C2C7A">
              <w:rPr>
                <w:rFonts w:ascii="CentSchbkCyrill BT" w:hAnsi="CentSchbkCyrill BT" w:cs="Times New Roman"/>
                <w:b/>
                <w:sz w:val="32"/>
              </w:rPr>
              <w:t>20+1</w:t>
            </w:r>
          </w:p>
        </w:tc>
        <w:tc>
          <w:tcPr>
            <w:tcW w:w="1276" w:type="dxa"/>
          </w:tcPr>
          <w:p w:rsidR="004C1ED4" w:rsidRPr="006C2C7A" w:rsidRDefault="004C1ED4" w:rsidP="004C1ED4">
            <w:pPr>
              <w:jc w:val="center"/>
              <w:rPr>
                <w:rFonts w:ascii="CentSchbkCyrill BT" w:hAnsi="CentSchbkCyrill BT" w:cs="Times New Roman"/>
                <w:b/>
                <w:sz w:val="32"/>
              </w:rPr>
            </w:pPr>
            <w:r w:rsidRPr="006C2C7A">
              <w:rPr>
                <w:rFonts w:ascii="CentSchbkCyrill BT" w:hAnsi="CentSchbkCyrill BT" w:cs="Times New Roman"/>
                <w:b/>
                <w:sz w:val="32"/>
              </w:rPr>
              <w:t>25+1</w:t>
            </w:r>
          </w:p>
        </w:tc>
        <w:tc>
          <w:tcPr>
            <w:tcW w:w="1135" w:type="dxa"/>
          </w:tcPr>
          <w:p w:rsidR="004C1ED4" w:rsidRPr="006C2C7A" w:rsidRDefault="004C1ED4" w:rsidP="004C1ED4">
            <w:pPr>
              <w:jc w:val="center"/>
              <w:rPr>
                <w:rFonts w:ascii="CentSchbkCyrill BT" w:hAnsi="CentSchbkCyrill BT" w:cs="Times New Roman"/>
                <w:b/>
                <w:sz w:val="32"/>
              </w:rPr>
            </w:pPr>
            <w:r w:rsidRPr="006C2C7A">
              <w:rPr>
                <w:rFonts w:ascii="CentSchbkCyrill BT" w:hAnsi="CentSchbkCyrill BT" w:cs="Times New Roman"/>
                <w:b/>
                <w:sz w:val="32"/>
              </w:rPr>
              <w:t>40+2</w:t>
            </w:r>
          </w:p>
        </w:tc>
      </w:tr>
      <w:tr w:rsidR="004C1ED4" w:rsidRPr="006C2C7A" w:rsidTr="00077692">
        <w:trPr>
          <w:trHeight w:val="256"/>
        </w:trPr>
        <w:tc>
          <w:tcPr>
            <w:tcW w:w="11024" w:type="dxa"/>
            <w:gridSpan w:val="5"/>
          </w:tcPr>
          <w:p w:rsidR="004C1ED4" w:rsidRPr="006C2C7A" w:rsidRDefault="004C1ED4" w:rsidP="00043DDD">
            <w:pPr>
              <w:spacing w:line="360" w:lineRule="auto"/>
              <w:jc w:val="center"/>
              <w:rPr>
                <w:rFonts w:ascii="CentSchbkCyrill BT" w:hAnsi="CentSchbkCyrill BT" w:cs="Times New Roman"/>
                <w:sz w:val="32"/>
                <w:szCs w:val="32"/>
              </w:rPr>
            </w:pPr>
            <w:r w:rsidRPr="006C2C7A">
              <w:rPr>
                <w:rFonts w:ascii="CentSchbkCyrill BT" w:hAnsi="CentSchbkCyrill BT" w:cs="Times New Roman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                 Обзорные экскурсии по городу</w:t>
            </w:r>
          </w:p>
        </w:tc>
      </w:tr>
      <w:tr w:rsidR="006B2D99" w:rsidRPr="006C2C7A" w:rsidTr="00077692">
        <w:tc>
          <w:tcPr>
            <w:tcW w:w="6124" w:type="dxa"/>
          </w:tcPr>
          <w:p w:rsidR="006B2D99" w:rsidRPr="006C2C7A" w:rsidRDefault="006378F9" w:rsidP="007B64B0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«Две войны. Одна история»</w:t>
            </w:r>
            <w:r w:rsidR="006B2D99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История</w:t>
            </w:r>
            <w:r w:rsidR="007B64B0">
              <w:rPr>
                <w:rFonts w:ascii="CentSchbkCyrill BT" w:hAnsi="CentSchbkCyrill BT" w:cs="Times New Roman"/>
                <w:sz w:val="24"/>
                <w:szCs w:val="24"/>
              </w:rPr>
              <w:t xml:space="preserve"> Хабаровска в годы Гражданской и </w:t>
            </w:r>
            <w:r w:rsidR="006B2D99" w:rsidRPr="006C2C7A">
              <w:rPr>
                <w:rFonts w:ascii="CentSchbkCyrill BT" w:hAnsi="CentSchbkCyrill BT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214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450</w:t>
            </w:r>
          </w:p>
        </w:tc>
        <w:tc>
          <w:tcPr>
            <w:tcW w:w="1275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350</w:t>
            </w:r>
          </w:p>
        </w:tc>
        <w:tc>
          <w:tcPr>
            <w:tcW w:w="1276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400</w:t>
            </w:r>
          </w:p>
        </w:tc>
        <w:tc>
          <w:tcPr>
            <w:tcW w:w="1135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300</w:t>
            </w:r>
          </w:p>
        </w:tc>
      </w:tr>
      <w:tr w:rsidR="006B2D99" w:rsidRPr="006C2C7A" w:rsidTr="00077692">
        <w:tc>
          <w:tcPr>
            <w:tcW w:w="6124" w:type="dxa"/>
          </w:tcPr>
          <w:p w:rsidR="006B2D99" w:rsidRPr="006C2C7A" w:rsidRDefault="006B2D99" w:rsidP="004C1ED4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>«Тайны Гражданской войны»</w:t>
            </w:r>
            <w:r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Экскурсия по местам боевых действий времен Гражданской войны</w:t>
            </w:r>
          </w:p>
        </w:tc>
        <w:tc>
          <w:tcPr>
            <w:tcW w:w="1214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450</w:t>
            </w:r>
          </w:p>
        </w:tc>
        <w:tc>
          <w:tcPr>
            <w:tcW w:w="1275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350</w:t>
            </w:r>
          </w:p>
        </w:tc>
        <w:tc>
          <w:tcPr>
            <w:tcW w:w="1276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400</w:t>
            </w:r>
          </w:p>
        </w:tc>
        <w:tc>
          <w:tcPr>
            <w:tcW w:w="1135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300</w:t>
            </w:r>
          </w:p>
        </w:tc>
      </w:tr>
      <w:tr w:rsidR="006B2D99" w:rsidRPr="006C2C7A" w:rsidTr="00077692">
        <w:tc>
          <w:tcPr>
            <w:tcW w:w="6124" w:type="dxa"/>
          </w:tcPr>
          <w:p w:rsidR="006B2D99" w:rsidRPr="006C2C7A" w:rsidRDefault="006B2D99" w:rsidP="004C1ED4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«Хабаровск – город тыла» </w:t>
            </w:r>
            <w:r w:rsidRPr="006C2C7A">
              <w:rPr>
                <w:rFonts w:ascii="CentSchbkCyrill BT" w:hAnsi="CentSchbkCyrill BT" w:cs="Times New Roman"/>
                <w:sz w:val="24"/>
                <w:szCs w:val="24"/>
              </w:rPr>
              <w:t>Экскурсия по памятным местам Великой Отечественной войны</w:t>
            </w:r>
          </w:p>
        </w:tc>
        <w:tc>
          <w:tcPr>
            <w:tcW w:w="1214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450</w:t>
            </w:r>
          </w:p>
        </w:tc>
        <w:tc>
          <w:tcPr>
            <w:tcW w:w="1275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350</w:t>
            </w:r>
          </w:p>
        </w:tc>
        <w:tc>
          <w:tcPr>
            <w:tcW w:w="1276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400</w:t>
            </w:r>
          </w:p>
        </w:tc>
        <w:tc>
          <w:tcPr>
            <w:tcW w:w="1135" w:type="dxa"/>
          </w:tcPr>
          <w:p w:rsidR="006B2D99" w:rsidRPr="00077692" w:rsidRDefault="006B2D9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300</w:t>
            </w:r>
          </w:p>
        </w:tc>
      </w:tr>
      <w:tr w:rsidR="006B2D99" w:rsidRPr="006C2C7A" w:rsidTr="00077692">
        <w:tc>
          <w:tcPr>
            <w:tcW w:w="6124" w:type="dxa"/>
          </w:tcPr>
          <w:p w:rsidR="00766D75" w:rsidRPr="006C2C7A" w:rsidRDefault="006378F9" w:rsidP="006C2C7A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«Непобедимая Амурская флотилия»</w:t>
            </w:r>
            <w:r w:rsidR="006B2D99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История об Амурской флотилии с посещени</w:t>
            </w:r>
            <w:r w:rsidR="00D933FA">
              <w:rPr>
                <w:rFonts w:ascii="CentSchbkCyrill BT" w:hAnsi="CentSchbkCyrill BT" w:cs="Times New Roman"/>
                <w:sz w:val="24"/>
                <w:szCs w:val="24"/>
              </w:rPr>
              <w:t>ем музея Краснофлотского района</w:t>
            </w:r>
            <w:r w:rsidR="00766D75">
              <w:rPr>
                <w:rFonts w:ascii="CentSchbkCyrill BT" w:hAnsi="CentSchbkCyrill BT" w:cs="Times New Roman"/>
                <w:sz w:val="24"/>
                <w:szCs w:val="24"/>
              </w:rPr>
              <w:t xml:space="preserve"> (группа до 15 человек)</w:t>
            </w:r>
          </w:p>
        </w:tc>
        <w:tc>
          <w:tcPr>
            <w:tcW w:w="1214" w:type="dxa"/>
          </w:tcPr>
          <w:p w:rsidR="006B2D99" w:rsidRPr="00077692" w:rsidRDefault="006B2D99" w:rsidP="00077692">
            <w:pPr>
              <w:ind w:left="-108" w:right="-108"/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500</w:t>
            </w:r>
          </w:p>
        </w:tc>
        <w:tc>
          <w:tcPr>
            <w:tcW w:w="1275" w:type="dxa"/>
          </w:tcPr>
          <w:p w:rsidR="006B2D99" w:rsidRPr="00077692" w:rsidRDefault="006B2D99" w:rsidP="00077692">
            <w:pPr>
              <w:ind w:left="-108" w:right="-108"/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400</w:t>
            </w:r>
          </w:p>
        </w:tc>
        <w:tc>
          <w:tcPr>
            <w:tcW w:w="1276" w:type="dxa"/>
          </w:tcPr>
          <w:p w:rsidR="006B2D99" w:rsidRPr="00077692" w:rsidRDefault="006B2D99" w:rsidP="00077692">
            <w:pPr>
              <w:ind w:left="-108" w:right="-108"/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450</w:t>
            </w:r>
          </w:p>
        </w:tc>
        <w:tc>
          <w:tcPr>
            <w:tcW w:w="1135" w:type="dxa"/>
          </w:tcPr>
          <w:p w:rsidR="006B2D99" w:rsidRPr="00077692" w:rsidRDefault="006B2D99" w:rsidP="00077692">
            <w:pPr>
              <w:ind w:left="-108" w:right="-108"/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350</w:t>
            </w:r>
          </w:p>
        </w:tc>
      </w:tr>
      <w:tr w:rsidR="006B2D99" w:rsidRPr="006C2C7A" w:rsidTr="00077692">
        <w:tc>
          <w:tcPr>
            <w:tcW w:w="6124" w:type="dxa"/>
          </w:tcPr>
          <w:p w:rsidR="006B2D99" w:rsidRPr="006C2C7A" w:rsidRDefault="006B2D99" w:rsidP="006C2C7A">
            <w:pPr>
              <w:rPr>
                <w:rFonts w:ascii="CentSchbkCyrill BT" w:hAnsi="CentSchbkCyrill BT"/>
                <w:b/>
              </w:rPr>
            </w:pPr>
            <w:r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>«Колокольный звон православного Хабаровска»</w:t>
            </w:r>
            <w:r w:rsidR="00AC1CF3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="00AC1CF3" w:rsidRPr="00AC1CF3">
              <w:rPr>
                <w:rFonts w:ascii="CentSchbkCyrill BT" w:hAnsi="CentSchbkCyrill BT" w:cs="Times New Roman"/>
                <w:sz w:val="24"/>
                <w:szCs w:val="24"/>
              </w:rPr>
              <w:t>Экскурсия по самым известным храмам города</w:t>
            </w:r>
          </w:p>
        </w:tc>
        <w:tc>
          <w:tcPr>
            <w:tcW w:w="1214" w:type="dxa"/>
          </w:tcPr>
          <w:p w:rsidR="006B2D99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450</w:t>
            </w:r>
          </w:p>
        </w:tc>
        <w:tc>
          <w:tcPr>
            <w:tcW w:w="1275" w:type="dxa"/>
          </w:tcPr>
          <w:p w:rsidR="006B2D99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350</w:t>
            </w:r>
          </w:p>
        </w:tc>
        <w:tc>
          <w:tcPr>
            <w:tcW w:w="1276" w:type="dxa"/>
          </w:tcPr>
          <w:p w:rsidR="006B2D99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400</w:t>
            </w:r>
          </w:p>
        </w:tc>
        <w:tc>
          <w:tcPr>
            <w:tcW w:w="1135" w:type="dxa"/>
          </w:tcPr>
          <w:p w:rsidR="006B2D99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250</w:t>
            </w:r>
          </w:p>
        </w:tc>
      </w:tr>
      <w:tr w:rsidR="00AC1CF3" w:rsidRPr="006C2C7A" w:rsidTr="00077692">
        <w:tc>
          <w:tcPr>
            <w:tcW w:w="6124" w:type="dxa"/>
          </w:tcPr>
          <w:p w:rsidR="00AC1CF3" w:rsidRPr="006C2C7A" w:rsidRDefault="00AC1CF3" w:rsidP="006C2C7A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>«Хабаровск: очарование современности, шарм прошлого»</w:t>
            </w: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Pr="00AC1CF3">
              <w:rPr>
                <w:rFonts w:ascii="CentSchbkCyrill BT" w:hAnsi="CentSchbkCyrill BT" w:cs="Times New Roman"/>
                <w:sz w:val="24"/>
                <w:szCs w:val="24"/>
              </w:rPr>
              <w:t>История о развитии г. Хабаровска</w:t>
            </w:r>
          </w:p>
        </w:tc>
        <w:tc>
          <w:tcPr>
            <w:tcW w:w="1214" w:type="dxa"/>
          </w:tcPr>
          <w:p w:rsidR="00AC1CF3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450</w:t>
            </w:r>
          </w:p>
        </w:tc>
        <w:tc>
          <w:tcPr>
            <w:tcW w:w="1275" w:type="dxa"/>
          </w:tcPr>
          <w:p w:rsidR="00AC1CF3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350</w:t>
            </w:r>
          </w:p>
        </w:tc>
        <w:tc>
          <w:tcPr>
            <w:tcW w:w="1276" w:type="dxa"/>
          </w:tcPr>
          <w:p w:rsidR="00AC1CF3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400</w:t>
            </w:r>
          </w:p>
        </w:tc>
        <w:tc>
          <w:tcPr>
            <w:tcW w:w="1135" w:type="dxa"/>
          </w:tcPr>
          <w:p w:rsidR="00AC1CF3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250</w:t>
            </w:r>
          </w:p>
        </w:tc>
      </w:tr>
      <w:tr w:rsidR="00AC1CF3" w:rsidRPr="006C2C7A" w:rsidTr="00077692">
        <w:tc>
          <w:tcPr>
            <w:tcW w:w="6124" w:type="dxa"/>
          </w:tcPr>
          <w:p w:rsidR="00AC1CF3" w:rsidRPr="006C2C7A" w:rsidRDefault="00AC1CF3" w:rsidP="00B23C87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«Куда пойти учиться» </w:t>
            </w:r>
            <w:r w:rsidRPr="00AC1CF3">
              <w:rPr>
                <w:rFonts w:ascii="CentSchbkCyrill BT" w:hAnsi="CentSchbkCyrill BT" w:cs="Times New Roman"/>
                <w:sz w:val="24"/>
                <w:szCs w:val="24"/>
              </w:rPr>
              <w:t>Экскурсия</w:t>
            </w:r>
            <w:r w:rsidR="00B23C87">
              <w:rPr>
                <w:rFonts w:ascii="CentSchbkCyrill BT" w:hAnsi="CentSchbkCyrill BT" w:cs="Times New Roman"/>
                <w:sz w:val="24"/>
                <w:szCs w:val="24"/>
              </w:rPr>
              <w:t xml:space="preserve">-рассказ </w:t>
            </w:r>
            <w:r w:rsidRPr="00AC1CF3">
              <w:rPr>
                <w:rFonts w:ascii="CentSchbkCyrill BT" w:hAnsi="CentSchbkCyrill BT" w:cs="Times New Roman"/>
                <w:sz w:val="24"/>
                <w:szCs w:val="24"/>
              </w:rPr>
              <w:t>п</w:t>
            </w:r>
            <w:r w:rsidR="00B23C87">
              <w:rPr>
                <w:rFonts w:ascii="CentSchbkCyrill BT" w:hAnsi="CentSchbkCyrill BT" w:cs="Times New Roman"/>
                <w:sz w:val="24"/>
                <w:szCs w:val="24"/>
              </w:rPr>
              <w:t>ро образовательные учреждения</w:t>
            </w:r>
            <w:r w:rsidRPr="00AC1CF3">
              <w:rPr>
                <w:rFonts w:ascii="CentSchbkCyrill BT" w:hAnsi="CentSchbkCyrill BT" w:cs="Times New Roman"/>
                <w:sz w:val="24"/>
                <w:szCs w:val="24"/>
              </w:rPr>
              <w:t xml:space="preserve"> Хабаровска с посещением музея ТОГУ</w:t>
            </w:r>
          </w:p>
        </w:tc>
        <w:tc>
          <w:tcPr>
            <w:tcW w:w="1214" w:type="dxa"/>
          </w:tcPr>
          <w:p w:rsidR="00AC1CF3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450</w:t>
            </w:r>
          </w:p>
        </w:tc>
        <w:tc>
          <w:tcPr>
            <w:tcW w:w="1275" w:type="dxa"/>
          </w:tcPr>
          <w:p w:rsidR="00AC1CF3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350</w:t>
            </w:r>
          </w:p>
        </w:tc>
        <w:tc>
          <w:tcPr>
            <w:tcW w:w="1276" w:type="dxa"/>
          </w:tcPr>
          <w:p w:rsidR="00AC1CF3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400</w:t>
            </w:r>
          </w:p>
        </w:tc>
        <w:tc>
          <w:tcPr>
            <w:tcW w:w="1135" w:type="dxa"/>
          </w:tcPr>
          <w:p w:rsidR="00AC1CF3" w:rsidRPr="00077692" w:rsidRDefault="00AC1CF3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250</w:t>
            </w:r>
          </w:p>
        </w:tc>
      </w:tr>
      <w:tr w:rsidR="00AC1CF3" w:rsidRPr="006C2C7A" w:rsidTr="00077692">
        <w:tc>
          <w:tcPr>
            <w:tcW w:w="6124" w:type="dxa"/>
          </w:tcPr>
          <w:p w:rsidR="00AC1CF3" w:rsidRDefault="00AC1CF3" w:rsidP="00AC1CF3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«По волнам Амура» </w:t>
            </w:r>
            <w:r w:rsidRPr="00AC1CF3">
              <w:rPr>
                <w:rFonts w:ascii="CentSchbkCyrill BT" w:hAnsi="CentSchbkCyrill BT" w:cs="Times New Roman"/>
                <w:sz w:val="24"/>
                <w:szCs w:val="24"/>
              </w:rPr>
              <w:t>Экс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 xml:space="preserve">курсия-рассказ  о Хабаровске </w:t>
            </w:r>
            <w:r w:rsidRPr="00AC1CF3">
              <w:rPr>
                <w:rFonts w:ascii="CentSchbkCyrill BT" w:hAnsi="CentSchbkCyrill BT" w:cs="Times New Roman"/>
                <w:sz w:val="24"/>
                <w:szCs w:val="24"/>
              </w:rPr>
              <w:t xml:space="preserve">на прогулочном теплоходе до Амурского </w:t>
            </w:r>
            <w:r w:rsidR="00D933FA">
              <w:rPr>
                <w:rFonts w:ascii="CentSchbkCyrill BT" w:hAnsi="CentSchbkCyrill BT" w:cs="Times New Roman"/>
                <w:sz w:val="24"/>
                <w:szCs w:val="24"/>
              </w:rPr>
              <w:t>моста</w:t>
            </w:r>
          </w:p>
        </w:tc>
        <w:tc>
          <w:tcPr>
            <w:tcW w:w="1214" w:type="dxa"/>
          </w:tcPr>
          <w:p w:rsidR="00AC1CF3" w:rsidRPr="00077692" w:rsidRDefault="003B0CC3" w:rsidP="00077692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600/75</w:t>
            </w:r>
            <w:r w:rsidR="00D91249" w:rsidRPr="00077692">
              <w:rPr>
                <w:rFonts w:ascii="CentSchbkCyrill BT" w:hAnsi="CentSchbkCyrill BT"/>
              </w:rPr>
              <w:t>0</w:t>
            </w:r>
          </w:p>
        </w:tc>
        <w:tc>
          <w:tcPr>
            <w:tcW w:w="1275" w:type="dxa"/>
          </w:tcPr>
          <w:p w:rsidR="00AC1CF3" w:rsidRPr="00077692" w:rsidRDefault="003B0CC3" w:rsidP="00077692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550/65</w:t>
            </w:r>
            <w:r w:rsidR="00D91249" w:rsidRPr="00077692">
              <w:rPr>
                <w:rFonts w:ascii="CentSchbkCyrill BT" w:hAnsi="CentSchbkCyrill BT"/>
              </w:rPr>
              <w:t>0</w:t>
            </w:r>
          </w:p>
        </w:tc>
        <w:tc>
          <w:tcPr>
            <w:tcW w:w="1276" w:type="dxa"/>
          </w:tcPr>
          <w:p w:rsidR="00AC1CF3" w:rsidRPr="00077692" w:rsidRDefault="003B0CC3" w:rsidP="00077692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50</w:t>
            </w:r>
            <w:r w:rsidR="00B23C87" w:rsidRPr="00077692">
              <w:rPr>
                <w:rFonts w:ascii="CentSchbkCyrill BT" w:hAnsi="CentSchbkCyrill BT"/>
              </w:rPr>
              <w:t>0</w:t>
            </w:r>
            <w:r>
              <w:rPr>
                <w:rFonts w:ascii="CentSchbkCyrill BT" w:hAnsi="CentSchbkCyrill BT"/>
              </w:rPr>
              <w:t>/65</w:t>
            </w:r>
            <w:r w:rsidR="00437014" w:rsidRPr="00077692">
              <w:rPr>
                <w:rFonts w:ascii="CentSchbkCyrill BT" w:hAnsi="CentSchbkCyrill BT"/>
              </w:rPr>
              <w:t>0</w:t>
            </w:r>
          </w:p>
        </w:tc>
        <w:tc>
          <w:tcPr>
            <w:tcW w:w="1135" w:type="dxa"/>
          </w:tcPr>
          <w:p w:rsidR="00AC1CF3" w:rsidRPr="00077692" w:rsidRDefault="003B0CC3" w:rsidP="00077692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45</w:t>
            </w:r>
            <w:r w:rsidR="00B23C87" w:rsidRPr="00077692">
              <w:rPr>
                <w:rFonts w:ascii="CentSchbkCyrill BT" w:hAnsi="CentSchbkCyrill BT"/>
              </w:rPr>
              <w:t>0</w:t>
            </w:r>
            <w:r>
              <w:rPr>
                <w:rFonts w:ascii="CentSchbkCyrill BT" w:hAnsi="CentSchbkCyrill BT"/>
              </w:rPr>
              <w:t>/60</w:t>
            </w:r>
            <w:r w:rsidR="00437014" w:rsidRPr="00077692">
              <w:rPr>
                <w:rFonts w:ascii="CentSchbkCyrill BT" w:hAnsi="CentSchbkCyrill BT"/>
              </w:rPr>
              <w:t>0</w:t>
            </w:r>
          </w:p>
        </w:tc>
      </w:tr>
      <w:tr w:rsidR="00AC1CF3" w:rsidRPr="006C2C7A" w:rsidTr="00077692">
        <w:tc>
          <w:tcPr>
            <w:tcW w:w="6124" w:type="dxa"/>
          </w:tcPr>
          <w:p w:rsidR="00AC1CF3" w:rsidRDefault="00B23C87" w:rsidP="00053CB2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</w:t>
            </w:r>
            <w:r w:rsidR="00053CB2">
              <w:rPr>
                <w:rFonts w:ascii="CentSchbkCyrill BT" w:hAnsi="CentSchbkCyrill BT" w:cs="Times New Roman"/>
                <w:b/>
                <w:sz w:val="24"/>
                <w:szCs w:val="24"/>
              </w:rPr>
              <w:t>Хабаровские</w:t>
            </w:r>
            <w:r w:rsidR="006378F9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пруды</w:t>
            </w: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» </w:t>
            </w:r>
            <w:r w:rsidRPr="00B23C87">
              <w:rPr>
                <w:rFonts w:ascii="CentSchbkCyrill BT" w:hAnsi="CentSchbkCyrill BT" w:cs="Times New Roman"/>
                <w:sz w:val="24"/>
                <w:szCs w:val="24"/>
              </w:rPr>
              <w:t xml:space="preserve">Пешеходная экскурсия по </w:t>
            </w:r>
            <w:r w:rsidR="00D91249">
              <w:rPr>
                <w:rFonts w:ascii="CentSchbkCyrill BT" w:hAnsi="CentSchbkCyrill BT" w:cs="Times New Roman"/>
                <w:sz w:val="24"/>
                <w:szCs w:val="24"/>
              </w:rPr>
              <w:t>Уссурийскому</w:t>
            </w:r>
            <w:r w:rsidRPr="00B23C87">
              <w:rPr>
                <w:rFonts w:ascii="CentSchbkCyrill BT" w:hAnsi="CentSchbkCyrill BT" w:cs="Times New Roman"/>
                <w:sz w:val="24"/>
                <w:szCs w:val="24"/>
              </w:rPr>
              <w:t xml:space="preserve"> бульвару с рассказом о городских прудах</w:t>
            </w:r>
          </w:p>
        </w:tc>
        <w:tc>
          <w:tcPr>
            <w:tcW w:w="1214" w:type="dxa"/>
          </w:tcPr>
          <w:p w:rsidR="00AC1CF3" w:rsidRPr="00077692" w:rsidRDefault="00B7248E" w:rsidP="00077692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</w:t>
            </w:r>
            <w:r w:rsidR="00656A22" w:rsidRPr="00077692">
              <w:rPr>
                <w:rFonts w:ascii="CentSchbkCyrill BT" w:hAnsi="CentSchbkCyrill BT"/>
              </w:rPr>
              <w:t>/450</w:t>
            </w:r>
          </w:p>
        </w:tc>
        <w:tc>
          <w:tcPr>
            <w:tcW w:w="1275" w:type="dxa"/>
          </w:tcPr>
          <w:p w:rsidR="00AC1CF3" w:rsidRPr="00077692" w:rsidRDefault="00D9124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300</w:t>
            </w:r>
            <w:r w:rsidR="00656A22" w:rsidRPr="00077692">
              <w:rPr>
                <w:rFonts w:ascii="CentSchbkCyrill BT" w:hAnsi="CentSchbkCyrill BT"/>
              </w:rPr>
              <w:t>/350</w:t>
            </w:r>
          </w:p>
        </w:tc>
        <w:tc>
          <w:tcPr>
            <w:tcW w:w="1276" w:type="dxa"/>
          </w:tcPr>
          <w:p w:rsidR="00AC1CF3" w:rsidRPr="00077692" w:rsidRDefault="00D9124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250</w:t>
            </w:r>
            <w:r w:rsidR="00656A22" w:rsidRPr="00077692">
              <w:rPr>
                <w:rFonts w:ascii="CentSchbkCyrill BT" w:hAnsi="CentSchbkCyrill BT"/>
              </w:rPr>
              <w:t>/350</w:t>
            </w:r>
          </w:p>
        </w:tc>
        <w:tc>
          <w:tcPr>
            <w:tcW w:w="1135" w:type="dxa"/>
          </w:tcPr>
          <w:p w:rsidR="00AC1CF3" w:rsidRPr="00077692" w:rsidRDefault="00D9124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200</w:t>
            </w:r>
            <w:r w:rsidR="00656A22" w:rsidRPr="00077692">
              <w:rPr>
                <w:rFonts w:ascii="CentSchbkCyrill BT" w:hAnsi="CentSchbkCyrill BT"/>
              </w:rPr>
              <w:t>/250</w:t>
            </w:r>
          </w:p>
        </w:tc>
      </w:tr>
      <w:tr w:rsidR="00AC1CF3" w:rsidRPr="006C2C7A" w:rsidTr="00077692">
        <w:tc>
          <w:tcPr>
            <w:tcW w:w="11024" w:type="dxa"/>
            <w:gridSpan w:val="5"/>
          </w:tcPr>
          <w:p w:rsidR="00AC1CF3" w:rsidRPr="00107D81" w:rsidRDefault="00AC1CF3" w:rsidP="006C2C7A">
            <w:pPr>
              <w:spacing w:line="360" w:lineRule="auto"/>
              <w:jc w:val="center"/>
              <w:rPr>
                <w:rFonts w:ascii="CentSchbkCyrill BT" w:hAnsi="CentSchbkCyrill BT"/>
                <w:sz w:val="28"/>
                <w:szCs w:val="28"/>
              </w:rPr>
            </w:pPr>
            <w:r w:rsidRPr="008F6CF0">
              <w:rPr>
                <w:rFonts w:ascii="CentSchbkCyrill BT" w:hAnsi="CentSchbkCyrill BT" w:cs="Times New Roman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Загородные экскурсии</w:t>
            </w:r>
          </w:p>
        </w:tc>
      </w:tr>
      <w:tr w:rsidR="00AC1CF3" w:rsidRPr="006C2C7A" w:rsidTr="00077692">
        <w:tc>
          <w:tcPr>
            <w:tcW w:w="6124" w:type="dxa"/>
          </w:tcPr>
          <w:p w:rsidR="00AC1CF3" w:rsidRPr="006C2C7A" w:rsidRDefault="006378F9" w:rsidP="006C2C7A">
            <w:pPr>
              <w:jc w:val="both"/>
              <w:rPr>
                <w:rFonts w:ascii="CentSchbkCyrill BT" w:hAnsi="CentSchbkCyrill BT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«Восточный рубеж России»</w:t>
            </w:r>
            <w:r w:rsidR="00AC1CF3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</w:t>
            </w:r>
            <w:r>
              <w:rPr>
                <w:rFonts w:ascii="CentSchbkCyrill BT" w:hAnsi="CentSchbkCyrill BT" w:cs="Times New Roman"/>
                <w:bCs/>
                <w:color w:val="000000"/>
                <w:sz w:val="24"/>
                <w:szCs w:val="24"/>
              </w:rPr>
              <w:t>Э</w:t>
            </w:r>
            <w:r w:rsidR="00AC1CF3" w:rsidRPr="006C2C7A">
              <w:rPr>
                <w:rFonts w:ascii="CentSchbkCyrill BT" w:hAnsi="CentSchbkCyrill BT" w:cs="Times New Roman"/>
                <w:bCs/>
                <w:color w:val="000000"/>
                <w:sz w:val="24"/>
                <w:szCs w:val="24"/>
              </w:rPr>
              <w:t>кскурсия в с. Казаке</w:t>
            </w:r>
            <w:r w:rsidR="00AC1CF3">
              <w:rPr>
                <w:rFonts w:ascii="CentSchbkCyrill BT" w:hAnsi="CentSchbkCyrill BT" w:cs="Times New Roman"/>
                <w:bCs/>
                <w:color w:val="000000"/>
                <w:sz w:val="24"/>
                <w:szCs w:val="24"/>
              </w:rPr>
              <w:t>вичево (</w:t>
            </w:r>
            <w:r w:rsidR="00AC1CF3" w:rsidRPr="006C2C7A">
              <w:rPr>
                <w:rFonts w:ascii="CentSchbkCyrill BT" w:hAnsi="CentSchbkCyrill BT" w:cs="Times New Roman"/>
                <w:bCs/>
                <w:color w:val="000000"/>
                <w:sz w:val="24"/>
                <w:szCs w:val="24"/>
              </w:rPr>
              <w:t>музей «Здесь России рубеж»</w:t>
            </w:r>
            <w:r w:rsidR="00AC1CF3">
              <w:rPr>
                <w:rFonts w:ascii="CentSchbkCyrill BT" w:hAnsi="CentSchbkCyrill BT" w:cs="Times New Roman"/>
                <w:bCs/>
                <w:color w:val="000000"/>
                <w:sz w:val="24"/>
                <w:szCs w:val="24"/>
              </w:rPr>
              <w:t>, пограничная застава, солдатская каша)</w:t>
            </w:r>
          </w:p>
        </w:tc>
        <w:tc>
          <w:tcPr>
            <w:tcW w:w="1214" w:type="dxa"/>
          </w:tcPr>
          <w:p w:rsidR="00AC1CF3" w:rsidRPr="00077692" w:rsidRDefault="003F47B3" w:rsidP="00077692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75</w:t>
            </w:r>
            <w:r w:rsidR="00D709BB" w:rsidRPr="00077692">
              <w:rPr>
                <w:rFonts w:ascii="CentSchbkCyrill BT" w:hAnsi="CentSchbkCyrill BT"/>
              </w:rPr>
              <w:t>0</w:t>
            </w:r>
          </w:p>
        </w:tc>
        <w:tc>
          <w:tcPr>
            <w:tcW w:w="1275" w:type="dxa"/>
          </w:tcPr>
          <w:p w:rsidR="00AC1CF3" w:rsidRPr="00077692" w:rsidRDefault="003F47B3" w:rsidP="00077692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65</w:t>
            </w:r>
            <w:r w:rsidR="00D709BB" w:rsidRPr="00077692">
              <w:rPr>
                <w:rFonts w:ascii="CentSchbkCyrill BT" w:hAnsi="CentSchbkCyrill BT"/>
              </w:rPr>
              <w:t>0</w:t>
            </w:r>
          </w:p>
        </w:tc>
        <w:tc>
          <w:tcPr>
            <w:tcW w:w="1276" w:type="dxa"/>
          </w:tcPr>
          <w:p w:rsidR="00AC1CF3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700</w:t>
            </w:r>
          </w:p>
        </w:tc>
        <w:tc>
          <w:tcPr>
            <w:tcW w:w="1135" w:type="dxa"/>
          </w:tcPr>
          <w:p w:rsidR="00AC1CF3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550</w:t>
            </w:r>
          </w:p>
        </w:tc>
      </w:tr>
      <w:tr w:rsidR="00AC1CF3" w:rsidRPr="006C2C7A" w:rsidTr="00077692">
        <w:tc>
          <w:tcPr>
            <w:tcW w:w="6124" w:type="dxa"/>
          </w:tcPr>
          <w:p w:rsidR="00AC1CF3" w:rsidRPr="006C2C7A" w:rsidRDefault="006378F9" w:rsidP="006378F9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«Там, где живет медведь» </w:t>
            </w:r>
            <w:r w:rsidR="00AC1CF3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Зоосад им. В. П. Сысоева</w:t>
            </w:r>
          </w:p>
        </w:tc>
        <w:tc>
          <w:tcPr>
            <w:tcW w:w="1214" w:type="dxa"/>
          </w:tcPr>
          <w:p w:rsidR="00AC1CF3" w:rsidRPr="00077692" w:rsidRDefault="00D9124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600</w:t>
            </w:r>
          </w:p>
        </w:tc>
        <w:tc>
          <w:tcPr>
            <w:tcW w:w="1275" w:type="dxa"/>
          </w:tcPr>
          <w:p w:rsidR="00AC1CF3" w:rsidRPr="00077692" w:rsidRDefault="00D9124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550</w:t>
            </w:r>
          </w:p>
        </w:tc>
        <w:tc>
          <w:tcPr>
            <w:tcW w:w="1276" w:type="dxa"/>
          </w:tcPr>
          <w:p w:rsidR="00AC1CF3" w:rsidRPr="00077692" w:rsidRDefault="00D9124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500</w:t>
            </w:r>
          </w:p>
        </w:tc>
        <w:tc>
          <w:tcPr>
            <w:tcW w:w="1135" w:type="dxa"/>
          </w:tcPr>
          <w:p w:rsidR="00AC1CF3" w:rsidRPr="00077692" w:rsidRDefault="00D91249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450</w:t>
            </w:r>
          </w:p>
        </w:tc>
      </w:tr>
      <w:tr w:rsidR="00AC1CF3" w:rsidRPr="006C2C7A" w:rsidTr="00077692">
        <w:tc>
          <w:tcPr>
            <w:tcW w:w="6124" w:type="dxa"/>
          </w:tcPr>
          <w:p w:rsidR="00AC1CF3" w:rsidRPr="006C2C7A" w:rsidRDefault="006378F9" w:rsidP="006C2C7A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«В гости к язычеству»</w:t>
            </w:r>
            <w:r w:rsidR="00AC1CF3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Экскурсия в музей с. Сикачи-Алян с пешеходной экскурсией на </w:t>
            </w:r>
            <w:r w:rsidR="00656A22">
              <w:rPr>
                <w:rFonts w:ascii="CentSchbkCyrill BT" w:hAnsi="CentSchbkCyrill BT" w:cs="Times New Roman"/>
                <w:sz w:val="24"/>
                <w:szCs w:val="24"/>
              </w:rPr>
              <w:t>верхние Петроглифы (2</w:t>
            </w:r>
            <w:r w:rsidR="00D709BB">
              <w:rPr>
                <w:rFonts w:ascii="CentSchbkCyrill BT" w:hAnsi="CentSchbkCyrill BT" w:cs="Times New Roman"/>
                <w:sz w:val="24"/>
                <w:szCs w:val="24"/>
              </w:rPr>
              <w:t>,5</w:t>
            </w:r>
            <w:r w:rsidR="00656A22">
              <w:rPr>
                <w:rFonts w:ascii="CentSchbkCyrill BT" w:hAnsi="CentSchbkCyrill BT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1214" w:type="dxa"/>
          </w:tcPr>
          <w:p w:rsidR="00AC1CF3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950</w:t>
            </w:r>
          </w:p>
        </w:tc>
        <w:tc>
          <w:tcPr>
            <w:tcW w:w="1275" w:type="dxa"/>
          </w:tcPr>
          <w:p w:rsidR="00AC1CF3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800</w:t>
            </w:r>
          </w:p>
        </w:tc>
        <w:tc>
          <w:tcPr>
            <w:tcW w:w="1276" w:type="dxa"/>
          </w:tcPr>
          <w:p w:rsidR="00AC1CF3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800</w:t>
            </w:r>
          </w:p>
        </w:tc>
        <w:tc>
          <w:tcPr>
            <w:tcW w:w="1135" w:type="dxa"/>
          </w:tcPr>
          <w:p w:rsidR="00AC1CF3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700</w:t>
            </w:r>
          </w:p>
        </w:tc>
      </w:tr>
      <w:tr w:rsidR="00D709BB" w:rsidRPr="006C2C7A" w:rsidTr="00077692">
        <w:tc>
          <w:tcPr>
            <w:tcW w:w="6124" w:type="dxa"/>
          </w:tcPr>
          <w:p w:rsidR="00D709BB" w:rsidRPr="006C2C7A" w:rsidRDefault="006378F9" w:rsidP="00D709BB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«В гости к язычеству» </w:t>
            </w:r>
            <w:r w:rsidR="00D709BB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Экскурсия в музей с. Сикачи-Алян с пешеходной экскурсией на </w:t>
            </w:r>
            <w:r w:rsidR="00D709BB">
              <w:rPr>
                <w:rFonts w:ascii="CentSchbkCyrill BT" w:hAnsi="CentSchbkCyrill BT" w:cs="Times New Roman"/>
                <w:sz w:val="24"/>
                <w:szCs w:val="24"/>
              </w:rPr>
              <w:t>нижние Петроглифы (1,5 часа)</w:t>
            </w:r>
          </w:p>
        </w:tc>
        <w:tc>
          <w:tcPr>
            <w:tcW w:w="1214" w:type="dxa"/>
          </w:tcPr>
          <w:p w:rsidR="00D709BB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850</w:t>
            </w:r>
          </w:p>
        </w:tc>
        <w:tc>
          <w:tcPr>
            <w:tcW w:w="1275" w:type="dxa"/>
          </w:tcPr>
          <w:p w:rsidR="00D709BB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700</w:t>
            </w:r>
          </w:p>
        </w:tc>
        <w:tc>
          <w:tcPr>
            <w:tcW w:w="1276" w:type="dxa"/>
          </w:tcPr>
          <w:p w:rsidR="00D709BB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650</w:t>
            </w:r>
          </w:p>
        </w:tc>
        <w:tc>
          <w:tcPr>
            <w:tcW w:w="1135" w:type="dxa"/>
          </w:tcPr>
          <w:p w:rsidR="00D709BB" w:rsidRPr="00077692" w:rsidRDefault="00D709B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550</w:t>
            </w:r>
          </w:p>
        </w:tc>
      </w:tr>
      <w:tr w:rsidR="0014244B" w:rsidRPr="006C2C7A" w:rsidTr="00077692">
        <w:tc>
          <w:tcPr>
            <w:tcW w:w="6124" w:type="dxa"/>
          </w:tcPr>
          <w:p w:rsidR="0014244B" w:rsidRPr="006C2C7A" w:rsidRDefault="0014244B" w:rsidP="004770CE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Центр русской культуры «Русская деревня» </w:t>
            </w:r>
            <w:r w:rsidRPr="0014244B">
              <w:rPr>
                <w:rFonts w:ascii="CentSchbkCyrill BT" w:hAnsi="CentSchbkCyrill BT" w:cs="Times New Roman"/>
                <w:sz w:val="24"/>
                <w:szCs w:val="24"/>
              </w:rPr>
              <w:t xml:space="preserve">Экскурсия о русской культуре с посещением </w:t>
            </w:r>
            <w:r w:rsidRPr="0014244B">
              <w:rPr>
                <w:rFonts w:ascii="CentSchbkCyrill BT" w:hAnsi="CentSchbkCyrill BT" w:cs="Times New Roman"/>
                <w:sz w:val="24"/>
                <w:szCs w:val="24"/>
              </w:rPr>
              <w:lastRenderedPageBreak/>
              <w:t xml:space="preserve">часовни Святой Ольги, мастер-класс по </w:t>
            </w:r>
            <w:r w:rsidR="004770CE">
              <w:rPr>
                <w:rFonts w:ascii="CentSchbkCyrill BT" w:hAnsi="CentSchbkCyrill BT" w:cs="Times New Roman"/>
                <w:sz w:val="24"/>
                <w:szCs w:val="24"/>
              </w:rPr>
              <w:t xml:space="preserve">изготовлению традиционных русских </w:t>
            </w:r>
            <w:r w:rsidRPr="0014244B">
              <w:rPr>
                <w:rFonts w:ascii="CentSchbkCyrill BT" w:hAnsi="CentSchbkCyrill BT" w:cs="Times New Roman"/>
                <w:sz w:val="24"/>
                <w:szCs w:val="24"/>
              </w:rPr>
              <w:t>деревянных игрушек + детская игровая площадка</w:t>
            </w:r>
          </w:p>
        </w:tc>
        <w:tc>
          <w:tcPr>
            <w:tcW w:w="1214" w:type="dxa"/>
          </w:tcPr>
          <w:p w:rsidR="0014244B" w:rsidRPr="00077692" w:rsidRDefault="0014244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lastRenderedPageBreak/>
              <w:t>850</w:t>
            </w:r>
          </w:p>
        </w:tc>
        <w:tc>
          <w:tcPr>
            <w:tcW w:w="1275" w:type="dxa"/>
          </w:tcPr>
          <w:p w:rsidR="0014244B" w:rsidRPr="00077692" w:rsidRDefault="0014244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750</w:t>
            </w:r>
          </w:p>
        </w:tc>
        <w:tc>
          <w:tcPr>
            <w:tcW w:w="1276" w:type="dxa"/>
          </w:tcPr>
          <w:p w:rsidR="0014244B" w:rsidRPr="00077692" w:rsidRDefault="0014244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800</w:t>
            </w:r>
          </w:p>
        </w:tc>
        <w:tc>
          <w:tcPr>
            <w:tcW w:w="1135" w:type="dxa"/>
          </w:tcPr>
          <w:p w:rsidR="0014244B" w:rsidRPr="00077692" w:rsidRDefault="0014244B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700</w:t>
            </w:r>
          </w:p>
        </w:tc>
      </w:tr>
      <w:tr w:rsidR="00AC1CF3" w:rsidRPr="006C2C7A" w:rsidTr="00077692">
        <w:tc>
          <w:tcPr>
            <w:tcW w:w="6124" w:type="dxa"/>
          </w:tcPr>
          <w:p w:rsidR="0014244B" w:rsidRPr="0014244B" w:rsidRDefault="006378F9" w:rsidP="006C2C7A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lastRenderedPageBreak/>
              <w:t xml:space="preserve">«Убежище таёжного царя» </w:t>
            </w:r>
            <w:r w:rsidR="00AC1CF3" w:rsidRPr="006C2C7A">
              <w:rPr>
                <w:rFonts w:ascii="CentSchbkCyrill BT" w:hAnsi="CentSchbkCyrill BT" w:cs="Times New Roman"/>
                <w:sz w:val="24"/>
                <w:szCs w:val="24"/>
              </w:rPr>
              <w:t>Экскурсия в центр реабилитации диких животных «Утес»</w:t>
            </w:r>
            <w:r w:rsidR="00656A22">
              <w:rPr>
                <w:rFonts w:ascii="CentSchbkCyrill BT" w:hAnsi="CentSchbkCyrill BT" w:cs="Times New Roman"/>
                <w:sz w:val="24"/>
                <w:szCs w:val="24"/>
              </w:rPr>
              <w:t xml:space="preserve"> (мангал, беседка)</w:t>
            </w:r>
          </w:p>
        </w:tc>
        <w:tc>
          <w:tcPr>
            <w:tcW w:w="1214" w:type="dxa"/>
          </w:tcPr>
          <w:p w:rsidR="00AC1CF3" w:rsidRPr="00077692" w:rsidRDefault="00656A22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1000</w:t>
            </w:r>
          </w:p>
        </w:tc>
        <w:tc>
          <w:tcPr>
            <w:tcW w:w="1275" w:type="dxa"/>
          </w:tcPr>
          <w:p w:rsidR="00AC1CF3" w:rsidRPr="00077692" w:rsidRDefault="00656A22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800</w:t>
            </w:r>
          </w:p>
        </w:tc>
        <w:tc>
          <w:tcPr>
            <w:tcW w:w="1276" w:type="dxa"/>
          </w:tcPr>
          <w:p w:rsidR="00AC1CF3" w:rsidRPr="00077692" w:rsidRDefault="00656A22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900</w:t>
            </w:r>
          </w:p>
        </w:tc>
        <w:tc>
          <w:tcPr>
            <w:tcW w:w="1135" w:type="dxa"/>
          </w:tcPr>
          <w:p w:rsidR="00AC1CF3" w:rsidRPr="00077692" w:rsidRDefault="00656A22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750</w:t>
            </w:r>
          </w:p>
        </w:tc>
      </w:tr>
      <w:tr w:rsidR="004770CE" w:rsidRPr="006C2C7A" w:rsidTr="00077692">
        <w:tc>
          <w:tcPr>
            <w:tcW w:w="6124" w:type="dxa"/>
          </w:tcPr>
          <w:p w:rsidR="004770CE" w:rsidRPr="004770CE" w:rsidRDefault="004770CE" w:rsidP="006C2C7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Лазертаг </w:t>
            </w:r>
            <w:r w:rsidRPr="00107D81">
              <w:rPr>
                <w:rFonts w:ascii="CentSchbkCyrill BT" w:hAnsi="CentSchbkCyrill BT" w:cs="Times New Roman"/>
                <w:sz w:val="24"/>
                <w:szCs w:val="24"/>
              </w:rPr>
              <w:t xml:space="preserve">(Эко-парк «Воронеж», с. Березовка, </w:t>
            </w:r>
            <w:r w:rsidR="00107D81" w:rsidRPr="00107D81">
              <w:rPr>
                <w:rFonts w:ascii="CentSchbkCyrill BT" w:hAnsi="CentSchbkCyrill BT" w:cs="Times New Roman"/>
                <w:sz w:val="24"/>
                <w:szCs w:val="24"/>
              </w:rPr>
              <w:t xml:space="preserve">РЦ «Абриколь») </w:t>
            </w:r>
            <w:r w:rsidRPr="00107D81">
              <w:rPr>
                <w:rFonts w:ascii="CentSchbkCyrill BT" w:hAnsi="CentSchbkCyrill BT" w:cs="Times New Roman"/>
                <w:sz w:val="24"/>
                <w:szCs w:val="24"/>
              </w:rPr>
              <w:t>2 часа игры</w:t>
            </w:r>
          </w:p>
        </w:tc>
        <w:tc>
          <w:tcPr>
            <w:tcW w:w="1214" w:type="dxa"/>
          </w:tcPr>
          <w:p w:rsidR="004770CE" w:rsidRPr="00077692" w:rsidRDefault="00107D81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900</w:t>
            </w:r>
            <w:r w:rsidR="00E11456">
              <w:rPr>
                <w:rFonts w:ascii="CentSchbkCyrill BT" w:hAnsi="CentSchbkCyrill BT"/>
              </w:rPr>
              <w:t>/1000</w:t>
            </w:r>
          </w:p>
        </w:tc>
        <w:tc>
          <w:tcPr>
            <w:tcW w:w="1275" w:type="dxa"/>
          </w:tcPr>
          <w:p w:rsidR="004770CE" w:rsidRPr="00077692" w:rsidRDefault="00107D81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900</w:t>
            </w:r>
            <w:r w:rsidR="00E11456">
              <w:rPr>
                <w:rFonts w:ascii="CentSchbkCyrill BT" w:hAnsi="CentSchbkCyrill BT"/>
              </w:rPr>
              <w:t>/1000</w:t>
            </w:r>
          </w:p>
        </w:tc>
        <w:tc>
          <w:tcPr>
            <w:tcW w:w="1276" w:type="dxa"/>
          </w:tcPr>
          <w:p w:rsidR="004770CE" w:rsidRPr="00077692" w:rsidRDefault="00107D81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900</w:t>
            </w:r>
            <w:r w:rsidR="00E11456">
              <w:rPr>
                <w:rFonts w:ascii="CentSchbkCyrill BT" w:hAnsi="CentSchbkCyrill BT"/>
              </w:rPr>
              <w:t>/1050</w:t>
            </w:r>
          </w:p>
        </w:tc>
        <w:tc>
          <w:tcPr>
            <w:tcW w:w="1135" w:type="dxa"/>
          </w:tcPr>
          <w:p w:rsidR="004770CE" w:rsidRPr="00077692" w:rsidRDefault="00107D81" w:rsidP="00077692">
            <w:pPr>
              <w:jc w:val="center"/>
              <w:rPr>
                <w:rFonts w:ascii="CentSchbkCyrill BT" w:hAnsi="CentSchbkCyrill BT"/>
              </w:rPr>
            </w:pPr>
            <w:r w:rsidRPr="00077692">
              <w:rPr>
                <w:rFonts w:ascii="CentSchbkCyrill BT" w:hAnsi="CentSchbkCyrill BT"/>
              </w:rPr>
              <w:t>900</w:t>
            </w:r>
            <w:r w:rsidR="00E11456">
              <w:rPr>
                <w:rFonts w:ascii="CentSchbkCyrill BT" w:hAnsi="CentSchbkCyrill BT"/>
              </w:rPr>
              <w:t>/1000</w:t>
            </w:r>
          </w:p>
        </w:tc>
      </w:tr>
      <w:tr w:rsidR="00AC1CF3" w:rsidRPr="006C2C7A" w:rsidTr="00077692">
        <w:tc>
          <w:tcPr>
            <w:tcW w:w="11024" w:type="dxa"/>
            <w:gridSpan w:val="5"/>
          </w:tcPr>
          <w:p w:rsidR="00AC1CF3" w:rsidRPr="006C2C7A" w:rsidRDefault="00AC1CF3" w:rsidP="006C2C7A">
            <w:pPr>
              <w:spacing w:line="360" w:lineRule="auto"/>
              <w:jc w:val="center"/>
              <w:rPr>
                <w:rFonts w:ascii="CentSchbkCyrill BT" w:hAnsi="CentSchbkCyrill BT" w:cs="Times New Roman"/>
                <w:sz w:val="32"/>
                <w:szCs w:val="32"/>
              </w:rPr>
            </w:pPr>
            <w:r w:rsidRPr="006C2C7A">
              <w:rPr>
                <w:rFonts w:ascii="CentSchbkCyrill BT" w:hAnsi="CentSchbkCyrill BT" w:cs="Times New Roman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Музеи</w:t>
            </w:r>
          </w:p>
        </w:tc>
      </w:tr>
      <w:tr w:rsidR="00AC1CF3" w:rsidRPr="006C2C7A" w:rsidTr="00077692">
        <w:tc>
          <w:tcPr>
            <w:tcW w:w="6124" w:type="dxa"/>
          </w:tcPr>
          <w:p w:rsidR="00AC1CF3" w:rsidRPr="006C2C7A" w:rsidRDefault="006378F9" w:rsidP="006C2C7A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«Военная история»</w:t>
            </w:r>
            <w:r w:rsidR="00AC1CF3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Военно-исторический музей</w:t>
            </w:r>
          </w:p>
        </w:tc>
        <w:tc>
          <w:tcPr>
            <w:tcW w:w="1214" w:type="dxa"/>
          </w:tcPr>
          <w:p w:rsidR="00AC1CF3" w:rsidRPr="006C2C7A" w:rsidRDefault="00201FA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200/400</w:t>
            </w:r>
          </w:p>
        </w:tc>
        <w:tc>
          <w:tcPr>
            <w:tcW w:w="1275" w:type="dxa"/>
          </w:tcPr>
          <w:p w:rsidR="00AC1CF3" w:rsidRPr="006C2C7A" w:rsidRDefault="00201FA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200/350</w:t>
            </w:r>
          </w:p>
        </w:tc>
        <w:tc>
          <w:tcPr>
            <w:tcW w:w="1276" w:type="dxa"/>
          </w:tcPr>
          <w:p w:rsidR="00AC1CF3" w:rsidRPr="006C2C7A" w:rsidRDefault="00201FA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200/350</w:t>
            </w:r>
          </w:p>
        </w:tc>
        <w:tc>
          <w:tcPr>
            <w:tcW w:w="1135" w:type="dxa"/>
          </w:tcPr>
          <w:p w:rsidR="00AC1CF3" w:rsidRPr="006C2C7A" w:rsidRDefault="00201FA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200/350</w:t>
            </w:r>
          </w:p>
        </w:tc>
      </w:tr>
      <w:tr w:rsidR="00AC1CF3" w:rsidRPr="006C2C7A" w:rsidTr="00077692">
        <w:tc>
          <w:tcPr>
            <w:tcW w:w="6124" w:type="dxa"/>
          </w:tcPr>
          <w:p w:rsidR="00AC1CF3" w:rsidRPr="006C2C7A" w:rsidRDefault="00AC1CF3" w:rsidP="006C2C7A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>«Губернаторская гостиная</w:t>
            </w:r>
            <w:r w:rsidR="006378F9">
              <w:rPr>
                <w:rFonts w:ascii="CentSchbkCyrill BT" w:hAnsi="CentSchbkCyrill BT" w:cs="Times New Roman"/>
                <w:sz w:val="24"/>
                <w:szCs w:val="24"/>
              </w:rPr>
              <w:t>»</w:t>
            </w:r>
            <w:r w:rsidR="001E23B5">
              <w:rPr>
                <w:rFonts w:ascii="CentSchbkCyrill BT" w:hAnsi="CentSchbkCyrill BT" w:cs="Times New Roman"/>
                <w:sz w:val="24"/>
                <w:szCs w:val="24"/>
              </w:rPr>
              <w:t xml:space="preserve"> Тематическая экскурсия м</w:t>
            </w:r>
            <w:r w:rsidRPr="006C2C7A">
              <w:rPr>
                <w:rFonts w:ascii="CentSchbkCyrill BT" w:hAnsi="CentSchbkCyrill BT" w:cs="Times New Roman"/>
                <w:sz w:val="24"/>
                <w:szCs w:val="24"/>
              </w:rPr>
              <w:t>узейно-культурный центр «Амурский Утёс»</w:t>
            </w:r>
          </w:p>
        </w:tc>
        <w:tc>
          <w:tcPr>
            <w:tcW w:w="1214" w:type="dxa"/>
          </w:tcPr>
          <w:p w:rsidR="00AC1CF3" w:rsidRPr="006C2C7A" w:rsidRDefault="00A30567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5" w:type="dxa"/>
          </w:tcPr>
          <w:p w:rsidR="00AC1CF3" w:rsidRPr="006C2C7A" w:rsidRDefault="00A30567" w:rsidP="00FF7359">
            <w:pPr>
              <w:jc w:val="center"/>
              <w:rPr>
                <w:rFonts w:ascii="CentSchbkCyrill BT" w:hAnsi="CentSchbkCyrill BT"/>
              </w:rPr>
            </w:pPr>
            <w:r w:rsidRPr="00367FB8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276" w:type="dxa"/>
          </w:tcPr>
          <w:p w:rsidR="00AC1CF3" w:rsidRPr="006C2C7A" w:rsidRDefault="00A30567" w:rsidP="00FF7359">
            <w:pPr>
              <w:jc w:val="center"/>
              <w:rPr>
                <w:rFonts w:ascii="CentSchbkCyrill BT" w:hAnsi="CentSchbkCyrill BT"/>
              </w:rPr>
            </w:pPr>
            <w:r w:rsidRPr="00367FB8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135" w:type="dxa"/>
          </w:tcPr>
          <w:p w:rsidR="00AC1CF3" w:rsidRPr="006C2C7A" w:rsidRDefault="00A30567" w:rsidP="00FF7359">
            <w:pPr>
              <w:jc w:val="center"/>
              <w:rPr>
                <w:rFonts w:ascii="CentSchbkCyrill BT" w:hAnsi="CentSchbkCyrill BT"/>
              </w:rPr>
            </w:pPr>
            <w:r w:rsidRPr="00367FB8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6C2C7A" w:rsidRDefault="00DF2652" w:rsidP="00DF2652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>«Многогранная история</w:t>
            </w:r>
            <w:r w:rsidR="006378F9">
              <w:rPr>
                <w:rFonts w:ascii="CentSchbkCyrill BT" w:hAnsi="CentSchbkCyrill BT" w:cs="Times New Roman"/>
                <w:sz w:val="24"/>
                <w:szCs w:val="24"/>
              </w:rPr>
              <w:t>»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 xml:space="preserve"> Тематические экскурсии в музее им. Н.И. Гро</w:t>
            </w:r>
            <w:r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декова. </w:t>
            </w:r>
          </w:p>
        </w:tc>
        <w:tc>
          <w:tcPr>
            <w:tcW w:w="1214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275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  <w:tc>
          <w:tcPr>
            <w:tcW w:w="1276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135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6C2C7A" w:rsidRDefault="006378F9" w:rsidP="00E11456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«Лабиринты Подземья» </w:t>
            </w:r>
            <w:r w:rsidR="00E11456">
              <w:rPr>
                <w:rFonts w:ascii="CentSchbkCyrill BT" w:hAnsi="CentSchbkCyrill BT" w:cs="Times New Roman"/>
                <w:sz w:val="24"/>
                <w:szCs w:val="24"/>
              </w:rPr>
              <w:t>Тематическая экскурсия в м</w:t>
            </w:r>
            <w:r w:rsidR="00DF2652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узей Археологии. Тематические экскурсии </w:t>
            </w:r>
          </w:p>
        </w:tc>
        <w:tc>
          <w:tcPr>
            <w:tcW w:w="1214" w:type="dxa"/>
          </w:tcPr>
          <w:p w:rsidR="00DF2652" w:rsidRPr="006C2C7A" w:rsidRDefault="00546721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5" w:type="dxa"/>
          </w:tcPr>
          <w:p w:rsidR="00DF2652" w:rsidRPr="006C2C7A" w:rsidRDefault="00546721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300/400</w:t>
            </w:r>
          </w:p>
        </w:tc>
        <w:tc>
          <w:tcPr>
            <w:tcW w:w="1276" w:type="dxa"/>
          </w:tcPr>
          <w:p w:rsidR="00DF2652" w:rsidRPr="006C2C7A" w:rsidRDefault="00546721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135" w:type="dxa"/>
          </w:tcPr>
          <w:p w:rsidR="00DF2652" w:rsidRPr="006C2C7A" w:rsidRDefault="008D4CA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</w:t>
            </w:r>
            <w:r w:rsidR="00546721">
              <w:rPr>
                <w:rFonts w:ascii="CentSchbkCyrill BT" w:hAnsi="CentSchbkCyrill BT"/>
              </w:rPr>
              <w:t>00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201FAD" w:rsidRDefault="00D95E6D" w:rsidP="00D95E6D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D95E6D">
              <w:rPr>
                <w:rFonts w:ascii="CentSchbkCyrill BT" w:hAnsi="CentSchbkCyrill BT" w:cs="Times New Roman"/>
                <w:b/>
                <w:sz w:val="24"/>
                <w:szCs w:val="24"/>
              </w:rPr>
              <w:t>Костюмированное занятие "Ожерелье Амурской Нефертити"</w:t>
            </w: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>Археологический музей</w:t>
            </w:r>
          </w:p>
        </w:tc>
        <w:tc>
          <w:tcPr>
            <w:tcW w:w="1214" w:type="dxa"/>
          </w:tcPr>
          <w:p w:rsidR="00DF2652" w:rsidRPr="006C2C7A" w:rsidRDefault="00D95E6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400/550</w:t>
            </w:r>
          </w:p>
        </w:tc>
        <w:tc>
          <w:tcPr>
            <w:tcW w:w="1275" w:type="dxa"/>
          </w:tcPr>
          <w:p w:rsidR="00DF2652" w:rsidRPr="006C2C7A" w:rsidRDefault="00D95E6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450/450</w:t>
            </w:r>
          </w:p>
        </w:tc>
        <w:tc>
          <w:tcPr>
            <w:tcW w:w="1276" w:type="dxa"/>
          </w:tcPr>
          <w:p w:rsidR="00DF2652" w:rsidRPr="006C2C7A" w:rsidRDefault="00D95E6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300/400</w:t>
            </w:r>
          </w:p>
        </w:tc>
        <w:tc>
          <w:tcPr>
            <w:tcW w:w="1135" w:type="dxa"/>
          </w:tcPr>
          <w:p w:rsidR="00DF2652" w:rsidRPr="006C2C7A" w:rsidRDefault="00D95E6D" w:rsidP="00FF7359">
            <w:pPr>
              <w:jc w:val="center"/>
              <w:rPr>
                <w:rFonts w:ascii="CentSchbkCyrill BT" w:hAnsi="CentSchbkCyrill BT"/>
              </w:rPr>
            </w:pPr>
            <w:r w:rsidRPr="00367FB8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201FAD" w:rsidRDefault="00DF2652" w:rsidP="006C2C7A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Музейные занятия в музее Н.И. Гродекова</w:t>
            </w:r>
          </w:p>
        </w:tc>
        <w:tc>
          <w:tcPr>
            <w:tcW w:w="1214" w:type="dxa"/>
          </w:tcPr>
          <w:p w:rsidR="00DF2652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250/400</w:t>
            </w:r>
          </w:p>
        </w:tc>
        <w:tc>
          <w:tcPr>
            <w:tcW w:w="1275" w:type="dxa"/>
          </w:tcPr>
          <w:p w:rsidR="00DF2652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250/350</w:t>
            </w:r>
          </w:p>
        </w:tc>
        <w:tc>
          <w:tcPr>
            <w:tcW w:w="1276" w:type="dxa"/>
          </w:tcPr>
          <w:p w:rsidR="00DF2652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250/400</w:t>
            </w:r>
          </w:p>
        </w:tc>
        <w:tc>
          <w:tcPr>
            <w:tcW w:w="1135" w:type="dxa"/>
          </w:tcPr>
          <w:p w:rsidR="00DF2652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250/350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6C2C7A" w:rsidRDefault="006378F9" w:rsidP="006C2C7A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«На страже безопасности» </w:t>
            </w:r>
            <w:r w:rsidR="00DF2652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Экскурсия в музей МВД</w:t>
            </w:r>
          </w:p>
        </w:tc>
        <w:tc>
          <w:tcPr>
            <w:tcW w:w="1214" w:type="dxa"/>
          </w:tcPr>
          <w:p w:rsidR="00DF2652" w:rsidRPr="006C2C7A" w:rsidRDefault="004B0D3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150/3</w:t>
            </w:r>
            <w:r w:rsidR="00367FB8">
              <w:rPr>
                <w:rFonts w:ascii="CentSchbkCyrill BT" w:hAnsi="CentSchbkCyrill BT"/>
              </w:rPr>
              <w:t>00</w:t>
            </w:r>
          </w:p>
        </w:tc>
        <w:tc>
          <w:tcPr>
            <w:tcW w:w="1275" w:type="dxa"/>
          </w:tcPr>
          <w:p w:rsidR="00DF2652" w:rsidRPr="006C2C7A" w:rsidRDefault="004B0D3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150/30</w:t>
            </w:r>
            <w:r w:rsidR="00367FB8">
              <w:rPr>
                <w:rFonts w:ascii="CentSchbkCyrill BT" w:hAnsi="CentSchbkCyrill BT"/>
              </w:rPr>
              <w:t>0</w:t>
            </w:r>
          </w:p>
        </w:tc>
        <w:tc>
          <w:tcPr>
            <w:tcW w:w="1276" w:type="dxa"/>
          </w:tcPr>
          <w:p w:rsidR="00DF2652" w:rsidRPr="006C2C7A" w:rsidRDefault="004B0D3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150/3</w:t>
            </w:r>
            <w:r w:rsidR="00367FB8">
              <w:rPr>
                <w:rFonts w:ascii="CentSchbkCyrill BT" w:hAnsi="CentSchbkCyrill BT"/>
              </w:rPr>
              <w:t>00</w:t>
            </w:r>
          </w:p>
        </w:tc>
        <w:tc>
          <w:tcPr>
            <w:tcW w:w="1135" w:type="dxa"/>
          </w:tcPr>
          <w:p w:rsidR="00DF2652" w:rsidRPr="006C2C7A" w:rsidRDefault="00367FB8" w:rsidP="00FF7359">
            <w:pPr>
              <w:jc w:val="center"/>
              <w:rPr>
                <w:rFonts w:ascii="CentSchbkCyrill BT" w:hAnsi="CentSchbkCyrill BT"/>
              </w:rPr>
            </w:pPr>
            <w:r w:rsidRPr="00367FB8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4B0D30" w:rsidRDefault="004B0D30" w:rsidP="006C2C7A">
            <w:pPr>
              <w:jc w:val="both"/>
              <w:rPr>
                <w:rFonts w:ascii="CentSchbkCyrill BT" w:hAnsi="CentSchbkCyrill BT" w:cs="Times New Roman"/>
                <w:sz w:val="24"/>
                <w:szCs w:val="24"/>
              </w:rPr>
            </w:pPr>
            <w:r w:rsidRPr="004B0D30">
              <w:rPr>
                <w:rFonts w:ascii="CentSchbkCyrill BT" w:hAnsi="CentSchbkCyrill BT" w:cs="Times New Roman"/>
                <w:b/>
                <w:sz w:val="24"/>
                <w:szCs w:val="24"/>
              </w:rPr>
              <w:t>«История дальневосточного пароходства»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 xml:space="preserve"> Музей Амурского пароходства</w:t>
            </w:r>
          </w:p>
        </w:tc>
        <w:tc>
          <w:tcPr>
            <w:tcW w:w="1214" w:type="dxa"/>
          </w:tcPr>
          <w:p w:rsidR="00DF2652" w:rsidRPr="006C2C7A" w:rsidRDefault="004B0D3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150/300</w:t>
            </w:r>
          </w:p>
        </w:tc>
        <w:tc>
          <w:tcPr>
            <w:tcW w:w="1275" w:type="dxa"/>
          </w:tcPr>
          <w:p w:rsidR="00DF2652" w:rsidRPr="006C2C7A" w:rsidRDefault="004B0D3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150/300</w:t>
            </w:r>
          </w:p>
        </w:tc>
        <w:tc>
          <w:tcPr>
            <w:tcW w:w="1276" w:type="dxa"/>
          </w:tcPr>
          <w:p w:rsidR="00DF2652" w:rsidRPr="006C2C7A" w:rsidRDefault="004B0D3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150/300</w:t>
            </w:r>
          </w:p>
        </w:tc>
        <w:tc>
          <w:tcPr>
            <w:tcW w:w="1135" w:type="dxa"/>
          </w:tcPr>
          <w:p w:rsidR="00DF2652" w:rsidRPr="006C2C7A" w:rsidRDefault="004B0D3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150/300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6C2C7A" w:rsidRDefault="006378F9" w:rsidP="006C2C7A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«Амурское чудо» </w:t>
            </w:r>
            <w:r w:rsidR="00DF2652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Эк</w:t>
            </w:r>
            <w:r w:rsidR="005156CB">
              <w:rPr>
                <w:rFonts w:ascii="CentSchbkCyrill BT" w:hAnsi="CentSchbkCyrill BT" w:cs="Times New Roman"/>
                <w:sz w:val="24"/>
                <w:szCs w:val="24"/>
              </w:rPr>
              <w:t>скурсия в музей Амурского моста (для детей с 12 лет)</w:t>
            </w:r>
          </w:p>
        </w:tc>
        <w:tc>
          <w:tcPr>
            <w:tcW w:w="1214" w:type="dxa"/>
          </w:tcPr>
          <w:p w:rsidR="00DF2652" w:rsidRPr="006C2C7A" w:rsidRDefault="00913FE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</w:t>
            </w:r>
            <w:r w:rsidR="00546721">
              <w:rPr>
                <w:rFonts w:ascii="CentSchbkCyrill BT" w:hAnsi="CentSchbkCyrill BT"/>
              </w:rPr>
              <w:t>0</w:t>
            </w:r>
          </w:p>
        </w:tc>
        <w:tc>
          <w:tcPr>
            <w:tcW w:w="1275" w:type="dxa"/>
          </w:tcPr>
          <w:p w:rsidR="00DF2652" w:rsidRPr="006C2C7A" w:rsidRDefault="00913FE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</w:t>
            </w:r>
            <w:r w:rsidR="00546721">
              <w:rPr>
                <w:rFonts w:ascii="CentSchbkCyrill BT" w:hAnsi="CentSchbkCyrill BT"/>
              </w:rPr>
              <w:t>0</w:t>
            </w:r>
          </w:p>
        </w:tc>
        <w:tc>
          <w:tcPr>
            <w:tcW w:w="1276" w:type="dxa"/>
          </w:tcPr>
          <w:p w:rsidR="00DF2652" w:rsidRPr="006C2C7A" w:rsidRDefault="009662E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</w:t>
            </w:r>
            <w:bookmarkStart w:id="0" w:name="_GoBack"/>
            <w:bookmarkEnd w:id="0"/>
            <w:r w:rsidR="00546721">
              <w:rPr>
                <w:rFonts w:ascii="CentSchbkCyrill BT" w:hAnsi="CentSchbkCyrill BT"/>
              </w:rPr>
              <w:t>0</w:t>
            </w:r>
          </w:p>
        </w:tc>
        <w:tc>
          <w:tcPr>
            <w:tcW w:w="1135" w:type="dxa"/>
          </w:tcPr>
          <w:p w:rsidR="00DF2652" w:rsidRPr="006C2C7A" w:rsidRDefault="00913FE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</w:t>
            </w:r>
            <w:r w:rsidR="00546721">
              <w:rPr>
                <w:rFonts w:ascii="CentSchbkCyrill BT" w:hAnsi="CentSchbkCyrill BT"/>
              </w:rPr>
              <w:t>0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6C2C7A" w:rsidRDefault="00DF2652" w:rsidP="00DF2652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>«Городские истории</w:t>
            </w:r>
            <w:r w:rsidR="006378F9">
              <w:rPr>
                <w:rFonts w:ascii="CentSchbkCyrill BT" w:hAnsi="CentSchbkCyrill BT" w:cs="Times New Roman"/>
                <w:sz w:val="24"/>
                <w:szCs w:val="24"/>
              </w:rPr>
              <w:t xml:space="preserve">» </w:t>
            </w:r>
            <w:r w:rsidRPr="006C2C7A">
              <w:rPr>
                <w:rFonts w:ascii="CentSchbkCyrill BT" w:hAnsi="CentSchbkCyrill BT" w:cs="Times New Roman"/>
                <w:sz w:val="24"/>
                <w:szCs w:val="24"/>
              </w:rPr>
              <w:t>Музыкально-</w:t>
            </w:r>
            <w:r w:rsidR="0045721F">
              <w:rPr>
                <w:rFonts w:ascii="CentSchbkCyrill BT" w:hAnsi="CentSchbkCyrill BT" w:cs="Times New Roman"/>
                <w:sz w:val="24"/>
                <w:szCs w:val="24"/>
              </w:rPr>
              <w:t>костюмированная</w:t>
            </w:r>
            <w:r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экскурсия в музей г. Хабаровск</w:t>
            </w:r>
          </w:p>
        </w:tc>
        <w:tc>
          <w:tcPr>
            <w:tcW w:w="1214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350/550</w:t>
            </w:r>
          </w:p>
        </w:tc>
        <w:tc>
          <w:tcPr>
            <w:tcW w:w="1275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6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135" w:type="dxa"/>
          </w:tcPr>
          <w:p w:rsidR="00DF2652" w:rsidRPr="00367FB8" w:rsidRDefault="00DF2652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  <w:r w:rsidRPr="00367FB8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6C2C7A" w:rsidRDefault="00DF2652" w:rsidP="00077692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«Водное</w:t>
            </w:r>
            <w:r w:rsidR="006378F9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царство» </w:t>
            </w:r>
            <w:r w:rsidR="00151A50">
              <w:rPr>
                <w:rFonts w:ascii="CentSchbkCyrill BT" w:hAnsi="CentSchbkCyrill BT" w:cs="Times New Roman"/>
                <w:sz w:val="24"/>
                <w:szCs w:val="24"/>
              </w:rPr>
              <w:t>Экскурсия в М</w:t>
            </w:r>
            <w:r w:rsidRPr="006C2C7A">
              <w:rPr>
                <w:rFonts w:ascii="CentSchbkCyrill BT" w:hAnsi="CentSchbkCyrill BT" w:cs="Times New Roman"/>
                <w:sz w:val="24"/>
                <w:szCs w:val="24"/>
              </w:rPr>
              <w:t>узей рыб</w:t>
            </w:r>
          </w:p>
        </w:tc>
        <w:tc>
          <w:tcPr>
            <w:tcW w:w="1214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275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  <w:tc>
          <w:tcPr>
            <w:tcW w:w="1276" w:type="dxa"/>
          </w:tcPr>
          <w:p w:rsidR="00DF2652" w:rsidRPr="006C2C7A" w:rsidRDefault="00DF265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135" w:type="dxa"/>
          </w:tcPr>
          <w:p w:rsidR="00DF2652" w:rsidRPr="006C2C7A" w:rsidRDefault="0045721F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</w:t>
            </w:r>
            <w:r w:rsidR="00DF2652">
              <w:rPr>
                <w:rFonts w:ascii="CentSchbkCyrill BT" w:hAnsi="CentSchbkCyrill BT"/>
              </w:rPr>
              <w:t>0/450</w:t>
            </w:r>
          </w:p>
        </w:tc>
      </w:tr>
      <w:tr w:rsidR="00DF2652" w:rsidRPr="006C2C7A" w:rsidTr="00077692">
        <w:tc>
          <w:tcPr>
            <w:tcW w:w="11024" w:type="dxa"/>
            <w:gridSpan w:val="5"/>
          </w:tcPr>
          <w:p w:rsidR="00DF2652" w:rsidRPr="006C2C7A" w:rsidRDefault="00DF2652" w:rsidP="006C2C7A">
            <w:pPr>
              <w:spacing w:line="360" w:lineRule="auto"/>
              <w:jc w:val="center"/>
              <w:rPr>
                <w:rFonts w:ascii="CentSchbkCyrill BT" w:hAnsi="CentSchbkCyrill BT" w:cs="Times New Roman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6C2C7A">
              <w:rPr>
                <w:rFonts w:ascii="CentSchbkCyrill BT" w:hAnsi="CentSchbkCyrill BT" w:cs="Times New Roman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Тематические, комбинированные экскурсии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6C2C7A" w:rsidRDefault="006378F9" w:rsidP="006C2C7A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«В гости к современным рыцарям»</w:t>
            </w:r>
            <w:r w:rsidR="00DF2652"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="00DF2652" w:rsidRPr="006C2C7A">
              <w:rPr>
                <w:rFonts w:ascii="CentSchbkCyrill BT" w:hAnsi="CentSchbkCyrill BT" w:cs="Times New Roman"/>
                <w:sz w:val="24"/>
                <w:szCs w:val="24"/>
              </w:rPr>
              <w:t>Музей живой истории + мастер класс по спортивному мечу</w:t>
            </w:r>
          </w:p>
        </w:tc>
        <w:tc>
          <w:tcPr>
            <w:tcW w:w="1214" w:type="dxa"/>
          </w:tcPr>
          <w:p w:rsidR="00DF2652" w:rsidRPr="006C2C7A" w:rsidRDefault="0045721F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275" w:type="dxa"/>
          </w:tcPr>
          <w:p w:rsidR="00DF2652" w:rsidRPr="006C2C7A" w:rsidRDefault="0045721F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  <w:tc>
          <w:tcPr>
            <w:tcW w:w="1276" w:type="dxa"/>
          </w:tcPr>
          <w:p w:rsidR="00DF2652" w:rsidRPr="006C2C7A" w:rsidRDefault="0045721F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  <w:tc>
          <w:tcPr>
            <w:tcW w:w="1135" w:type="dxa"/>
          </w:tcPr>
          <w:p w:rsidR="00DF2652" w:rsidRPr="006C2C7A" w:rsidRDefault="0045721F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300/400</w:t>
            </w:r>
          </w:p>
        </w:tc>
      </w:tr>
      <w:tr w:rsidR="00DF2652" w:rsidRPr="006C2C7A" w:rsidTr="00077692">
        <w:tc>
          <w:tcPr>
            <w:tcW w:w="6124" w:type="dxa"/>
          </w:tcPr>
          <w:p w:rsidR="00DF2652" w:rsidRPr="006C2C7A" w:rsidRDefault="006378F9" w:rsidP="006C2C7A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«Мечты сбываются»</w:t>
            </w:r>
            <w:r w:rsidR="00DF2652"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Экскурсия в кондитерскую фабрику «Хабаровская» + мастер-класс</w:t>
            </w:r>
            <w:r w:rsidR="009A053E">
              <w:rPr>
                <w:rFonts w:ascii="CentSchbkCyrill BT" w:hAnsi="CentSchbkCyrill BT" w:cs="Times New Roman"/>
                <w:sz w:val="24"/>
                <w:szCs w:val="24"/>
              </w:rPr>
              <w:t xml:space="preserve"> (группа до </w:t>
            </w:r>
            <w:r w:rsidR="009A053E" w:rsidRPr="009A053E">
              <w:rPr>
                <w:rFonts w:ascii="CentSchbkCyrill BT" w:hAnsi="CentSchbkCyrill BT" w:cs="Times New Roman"/>
                <w:sz w:val="24"/>
                <w:szCs w:val="24"/>
              </w:rPr>
              <w:t>15</w:t>
            </w:r>
            <w:r w:rsidR="00DF2652">
              <w:rPr>
                <w:rFonts w:ascii="CentSchbkCyrill BT" w:hAnsi="CentSchbkCyrill BT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1214" w:type="dxa"/>
          </w:tcPr>
          <w:p w:rsidR="00DF2652" w:rsidRPr="006C2C7A" w:rsidRDefault="0045721F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</w:t>
            </w:r>
            <w:r w:rsidR="00DF2652">
              <w:rPr>
                <w:rFonts w:ascii="CentSchbkCyrill BT" w:hAnsi="CentSchbkCyrill BT"/>
              </w:rPr>
              <w:t>550</w:t>
            </w:r>
          </w:p>
        </w:tc>
        <w:tc>
          <w:tcPr>
            <w:tcW w:w="1275" w:type="dxa"/>
          </w:tcPr>
          <w:p w:rsidR="00DF2652" w:rsidRPr="006C2C7A" w:rsidRDefault="0045721F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</w:t>
            </w:r>
            <w:r w:rsidR="00DF2652">
              <w:rPr>
                <w:rFonts w:ascii="CentSchbkCyrill BT" w:hAnsi="CentSchbkCyrill BT"/>
              </w:rPr>
              <w:t>500</w:t>
            </w:r>
          </w:p>
        </w:tc>
        <w:tc>
          <w:tcPr>
            <w:tcW w:w="1276" w:type="dxa"/>
          </w:tcPr>
          <w:p w:rsidR="00DF2652" w:rsidRPr="006C2C7A" w:rsidRDefault="0045721F" w:rsidP="00FF7359">
            <w:pPr>
              <w:jc w:val="center"/>
              <w:rPr>
                <w:rFonts w:ascii="CentSchbkCyrill BT" w:hAnsi="CentSchbkCyrill BT"/>
              </w:rPr>
            </w:pPr>
            <w:r w:rsidRPr="00367FB8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135" w:type="dxa"/>
          </w:tcPr>
          <w:p w:rsidR="00DF2652" w:rsidRPr="006C2C7A" w:rsidRDefault="0045721F" w:rsidP="00FF7359">
            <w:pPr>
              <w:jc w:val="center"/>
              <w:rPr>
                <w:rFonts w:ascii="CentSchbkCyrill BT" w:hAnsi="CentSchbkCyrill BT"/>
              </w:rPr>
            </w:pPr>
            <w:r w:rsidRPr="00367FB8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DF2652" w:rsidRPr="006C2C7A" w:rsidTr="00077692">
        <w:tc>
          <w:tcPr>
            <w:tcW w:w="6124" w:type="dxa"/>
          </w:tcPr>
          <w:p w:rsidR="004A7FBA" w:rsidRDefault="006C0DD4" w:rsidP="0045721F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Экскурсия в конно</w:t>
            </w:r>
            <w:r w:rsidR="004A7FBA" w:rsidRPr="004A7FBA">
              <w:rPr>
                <w:rFonts w:ascii="CentSchbkCyrill BT" w:hAnsi="CentSchbkCyrill BT" w:cs="Times New Roman"/>
                <w:b/>
                <w:sz w:val="24"/>
                <w:szCs w:val="24"/>
              </w:rPr>
              <w:t>спортивный клуб</w:t>
            </w:r>
            <w:r w:rsidR="004A7FBA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</w:p>
          <w:p w:rsidR="00DF2652" w:rsidRPr="004A7FBA" w:rsidRDefault="004A7FBA" w:rsidP="0045721F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4A7FBA">
              <w:rPr>
                <w:rFonts w:ascii="CentSchbkCyrill BT" w:hAnsi="CentSchbkCyrill BT" w:cs="Times New Roman"/>
                <w:sz w:val="24"/>
                <w:szCs w:val="24"/>
              </w:rPr>
              <w:t>Мустанг / Арагорн + прогулка на лошади</w:t>
            </w:r>
          </w:p>
        </w:tc>
        <w:tc>
          <w:tcPr>
            <w:tcW w:w="1214" w:type="dxa"/>
          </w:tcPr>
          <w:p w:rsidR="00DF2652" w:rsidRPr="006C2C7A" w:rsidRDefault="00A97B48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400/550</w:t>
            </w:r>
          </w:p>
        </w:tc>
        <w:tc>
          <w:tcPr>
            <w:tcW w:w="1275" w:type="dxa"/>
          </w:tcPr>
          <w:p w:rsidR="00DF2652" w:rsidRPr="006C2C7A" w:rsidRDefault="00A97B48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400/500</w:t>
            </w:r>
          </w:p>
        </w:tc>
        <w:tc>
          <w:tcPr>
            <w:tcW w:w="1276" w:type="dxa"/>
          </w:tcPr>
          <w:p w:rsidR="00DF2652" w:rsidRPr="006C2C7A" w:rsidRDefault="00A97B48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400/500</w:t>
            </w:r>
          </w:p>
        </w:tc>
        <w:tc>
          <w:tcPr>
            <w:tcW w:w="1135" w:type="dxa"/>
          </w:tcPr>
          <w:p w:rsidR="00DF2652" w:rsidRPr="006C2C7A" w:rsidRDefault="00A97B48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400/500</w:t>
            </w:r>
          </w:p>
        </w:tc>
      </w:tr>
      <w:tr w:rsidR="00B67185" w:rsidRPr="006C2C7A" w:rsidTr="00E165ED">
        <w:trPr>
          <w:trHeight w:val="362"/>
        </w:trPr>
        <w:tc>
          <w:tcPr>
            <w:tcW w:w="6124" w:type="dxa"/>
          </w:tcPr>
          <w:p w:rsidR="00B67185" w:rsidRPr="006C2C7A" w:rsidRDefault="00B67185" w:rsidP="006C2C7A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«В мире кино» </w:t>
            </w:r>
            <w:r w:rsidRPr="00B67185">
              <w:rPr>
                <w:rFonts w:ascii="CentSchbkCyrill BT" w:hAnsi="CentSchbkCyrill BT" w:cs="Times New Roman"/>
                <w:sz w:val="24"/>
                <w:szCs w:val="24"/>
              </w:rPr>
              <w:t>Экскурсия по кинотеатру</w:t>
            </w:r>
          </w:p>
        </w:tc>
        <w:tc>
          <w:tcPr>
            <w:tcW w:w="1214" w:type="dxa"/>
          </w:tcPr>
          <w:p w:rsidR="00B67185" w:rsidRPr="006C2C7A" w:rsidRDefault="005407E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250/450</w:t>
            </w:r>
          </w:p>
        </w:tc>
        <w:tc>
          <w:tcPr>
            <w:tcW w:w="1275" w:type="dxa"/>
          </w:tcPr>
          <w:p w:rsidR="00B67185" w:rsidRPr="006C2C7A" w:rsidRDefault="005407E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250/400</w:t>
            </w:r>
          </w:p>
        </w:tc>
        <w:tc>
          <w:tcPr>
            <w:tcW w:w="1276" w:type="dxa"/>
          </w:tcPr>
          <w:p w:rsidR="00B67185" w:rsidRPr="006C2C7A" w:rsidRDefault="005407E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250/400</w:t>
            </w:r>
          </w:p>
        </w:tc>
        <w:tc>
          <w:tcPr>
            <w:tcW w:w="1135" w:type="dxa"/>
          </w:tcPr>
          <w:p w:rsidR="00B67185" w:rsidRPr="006C2C7A" w:rsidRDefault="00B67185" w:rsidP="00FF7359">
            <w:pPr>
              <w:jc w:val="center"/>
              <w:rPr>
                <w:rFonts w:ascii="CentSchbkCyrill BT" w:hAnsi="CentSchbkCyrill BT"/>
              </w:rPr>
            </w:pPr>
            <w:r w:rsidRPr="00367FB8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B67185" w:rsidRPr="006C2C7A" w:rsidTr="00077692">
        <w:tc>
          <w:tcPr>
            <w:tcW w:w="6124" w:type="dxa"/>
          </w:tcPr>
          <w:p w:rsidR="00B67185" w:rsidRPr="006C2C7A" w:rsidRDefault="00B67185" w:rsidP="005156CB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>«Ж</w:t>
            </w: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елезнодорожник – звучит гордо!» </w:t>
            </w:r>
            <w:r w:rsidRPr="006C2C7A">
              <w:rPr>
                <w:rFonts w:ascii="CentSchbkCyrill BT" w:hAnsi="CentSchbkCyrill BT" w:cs="Times New Roman"/>
                <w:sz w:val="24"/>
                <w:szCs w:val="24"/>
              </w:rPr>
              <w:t>Экскурсия на детскую железную дорогу</w:t>
            </w:r>
            <w:r w:rsidR="005156CB">
              <w:rPr>
                <w:rFonts w:ascii="CentSchbkCyrill BT" w:hAnsi="CentSchbkCyrill B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:rsidR="00B67185" w:rsidRPr="006C2C7A" w:rsidRDefault="00B6718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5" w:type="dxa"/>
          </w:tcPr>
          <w:p w:rsidR="00B67185" w:rsidRPr="006C2C7A" w:rsidRDefault="00B6718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300/400</w:t>
            </w:r>
          </w:p>
        </w:tc>
        <w:tc>
          <w:tcPr>
            <w:tcW w:w="1276" w:type="dxa"/>
          </w:tcPr>
          <w:p w:rsidR="00B67185" w:rsidRPr="006C2C7A" w:rsidRDefault="00B6718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135" w:type="dxa"/>
          </w:tcPr>
          <w:p w:rsidR="00B67185" w:rsidRPr="006C2C7A" w:rsidRDefault="00545E59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300/400</w:t>
            </w:r>
          </w:p>
        </w:tc>
      </w:tr>
      <w:tr w:rsidR="00B67185" w:rsidRPr="006C2C7A" w:rsidTr="00077692">
        <w:tc>
          <w:tcPr>
            <w:tcW w:w="6124" w:type="dxa"/>
          </w:tcPr>
          <w:p w:rsidR="00B67185" w:rsidRPr="006C2C7A" w:rsidRDefault="00B67185" w:rsidP="006C2C7A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«Где живет искусство» </w:t>
            </w:r>
            <w:r w:rsidR="00151A50">
              <w:rPr>
                <w:rFonts w:ascii="CentSchbkCyrill BT" w:hAnsi="CentSchbkCyrill BT" w:cs="Times New Roman"/>
                <w:sz w:val="24"/>
                <w:szCs w:val="24"/>
              </w:rPr>
              <w:t>Э</w:t>
            </w:r>
            <w:r w:rsidRPr="001A7A1A">
              <w:rPr>
                <w:rFonts w:ascii="CentSchbkCyrill BT" w:hAnsi="CentSchbkCyrill BT" w:cs="Times New Roman"/>
                <w:sz w:val="24"/>
                <w:szCs w:val="24"/>
              </w:rPr>
              <w:t>кскурсия по творческой мастерской + мастер класс по живописи/рисунку/портрету</w:t>
            </w:r>
          </w:p>
        </w:tc>
        <w:tc>
          <w:tcPr>
            <w:tcW w:w="1214" w:type="dxa"/>
          </w:tcPr>
          <w:p w:rsidR="00B67185" w:rsidRPr="006C2C7A" w:rsidRDefault="00B6718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400/550</w:t>
            </w:r>
          </w:p>
        </w:tc>
        <w:tc>
          <w:tcPr>
            <w:tcW w:w="1275" w:type="dxa"/>
          </w:tcPr>
          <w:p w:rsidR="00B67185" w:rsidRPr="006C2C7A" w:rsidRDefault="00B6718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400/500</w:t>
            </w:r>
          </w:p>
        </w:tc>
        <w:tc>
          <w:tcPr>
            <w:tcW w:w="1276" w:type="dxa"/>
          </w:tcPr>
          <w:p w:rsidR="00B67185" w:rsidRPr="006C2C7A" w:rsidRDefault="00B6718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400/550</w:t>
            </w:r>
          </w:p>
        </w:tc>
        <w:tc>
          <w:tcPr>
            <w:tcW w:w="1135" w:type="dxa"/>
          </w:tcPr>
          <w:p w:rsidR="00B67185" w:rsidRPr="006C2C7A" w:rsidRDefault="00B6718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400/500</w:t>
            </w:r>
          </w:p>
        </w:tc>
      </w:tr>
      <w:tr w:rsidR="00B67185" w:rsidRPr="006C2C7A" w:rsidTr="00077692">
        <w:tc>
          <w:tcPr>
            <w:tcW w:w="6124" w:type="dxa"/>
          </w:tcPr>
          <w:p w:rsidR="00AA4154" w:rsidRPr="00270306" w:rsidRDefault="006378F9" w:rsidP="006C2C7A">
            <w:pPr>
              <w:tabs>
                <w:tab w:val="left" w:pos="3630"/>
              </w:tabs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«Книжные тайны» </w:t>
            </w:r>
            <w:r w:rsidRPr="004A7FBA">
              <w:rPr>
                <w:rFonts w:ascii="CentSchbkCyrill BT" w:hAnsi="CentSchbkCyrill BT" w:cs="Times New Roman"/>
                <w:sz w:val="24"/>
                <w:szCs w:val="24"/>
              </w:rPr>
              <w:t xml:space="preserve">Экскурсия в библиотеку </w:t>
            </w:r>
            <w:r w:rsidR="004A7FBA" w:rsidRPr="004A7FBA">
              <w:rPr>
                <w:rFonts w:ascii="CentSchbkCyrill BT" w:hAnsi="CentSchbkCyrill BT" w:cs="Times New Roman"/>
                <w:sz w:val="24"/>
                <w:szCs w:val="24"/>
              </w:rPr>
              <w:t>Н. Д. Наволочкина</w:t>
            </w:r>
          </w:p>
        </w:tc>
        <w:tc>
          <w:tcPr>
            <w:tcW w:w="1214" w:type="dxa"/>
          </w:tcPr>
          <w:p w:rsidR="00B67185" w:rsidRPr="006C2C7A" w:rsidRDefault="001A7A1A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200/350</w:t>
            </w:r>
          </w:p>
        </w:tc>
        <w:tc>
          <w:tcPr>
            <w:tcW w:w="1275" w:type="dxa"/>
          </w:tcPr>
          <w:p w:rsidR="00B67185" w:rsidRPr="006C2C7A" w:rsidRDefault="001A7A1A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200/300</w:t>
            </w:r>
          </w:p>
        </w:tc>
        <w:tc>
          <w:tcPr>
            <w:tcW w:w="1276" w:type="dxa"/>
          </w:tcPr>
          <w:p w:rsidR="00B67185" w:rsidRPr="006C2C7A" w:rsidRDefault="001A7A1A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200/300</w:t>
            </w:r>
          </w:p>
        </w:tc>
        <w:tc>
          <w:tcPr>
            <w:tcW w:w="1135" w:type="dxa"/>
          </w:tcPr>
          <w:p w:rsidR="00B67185" w:rsidRPr="006C2C7A" w:rsidRDefault="001A7A1A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200/250</w:t>
            </w:r>
          </w:p>
        </w:tc>
      </w:tr>
      <w:tr w:rsidR="00B67185" w:rsidRPr="006C2C7A" w:rsidTr="00077692">
        <w:tc>
          <w:tcPr>
            <w:tcW w:w="6124" w:type="dxa"/>
          </w:tcPr>
          <w:p w:rsidR="00B67185" w:rsidRPr="006C2C7A" w:rsidRDefault="00C0413B" w:rsidP="00672EA7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«За кулисы»</w:t>
            </w:r>
            <w:r w:rsidR="00151A50">
              <w:rPr>
                <w:rFonts w:ascii="CentSchbkCyrill BT" w:hAnsi="CentSchbkCyrill BT" w:cs="Times New Roman"/>
                <w:sz w:val="24"/>
                <w:szCs w:val="24"/>
              </w:rPr>
              <w:t xml:space="preserve"> Э</w:t>
            </w:r>
            <w:r w:rsidR="00672EA7">
              <w:rPr>
                <w:rFonts w:ascii="CentSchbkCyrill BT" w:hAnsi="CentSchbkCyrill BT" w:cs="Times New Roman"/>
                <w:sz w:val="24"/>
                <w:szCs w:val="24"/>
              </w:rPr>
              <w:t>кскурсия в Театр Музыкальной Комедии</w:t>
            </w:r>
          </w:p>
        </w:tc>
        <w:tc>
          <w:tcPr>
            <w:tcW w:w="1214" w:type="dxa"/>
          </w:tcPr>
          <w:p w:rsidR="00B67185" w:rsidRPr="006C2C7A" w:rsidRDefault="00672EA7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275" w:type="dxa"/>
          </w:tcPr>
          <w:p w:rsidR="00B67185" w:rsidRPr="006C2C7A" w:rsidRDefault="00672EA7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  <w:tc>
          <w:tcPr>
            <w:tcW w:w="1276" w:type="dxa"/>
          </w:tcPr>
          <w:p w:rsidR="00B67185" w:rsidRPr="006C2C7A" w:rsidRDefault="00672EA7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  <w:tc>
          <w:tcPr>
            <w:tcW w:w="1135" w:type="dxa"/>
          </w:tcPr>
          <w:p w:rsidR="00B67185" w:rsidRPr="006C2C7A" w:rsidRDefault="00672EA7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</w:tr>
      <w:tr w:rsidR="00FD68E6" w:rsidRPr="006C2C7A" w:rsidTr="00077692">
        <w:tc>
          <w:tcPr>
            <w:tcW w:w="6124" w:type="dxa"/>
          </w:tcPr>
          <w:p w:rsidR="00FD68E6" w:rsidRPr="005E02AC" w:rsidRDefault="00FD68E6" w:rsidP="00672EA7">
            <w:pPr>
              <w:tabs>
                <w:tab w:val="left" w:pos="3630"/>
              </w:tabs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lastRenderedPageBreak/>
              <w:t xml:space="preserve">Экскурсия по </w:t>
            </w:r>
            <w:proofErr w:type="gramStart"/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боулинг-центру</w:t>
            </w:r>
            <w:proofErr w:type="gramEnd"/>
            <w:r w:rsidRPr="00FD68E6">
              <w:rPr>
                <w:rFonts w:ascii="CentSchbkCyrill BT" w:hAnsi="CentSchbkCyrill BT" w:cs="Times New Roman"/>
                <w:sz w:val="24"/>
                <w:szCs w:val="24"/>
              </w:rPr>
              <w:t>+игра</w:t>
            </w:r>
            <w:r w:rsidR="00B83721">
              <w:rPr>
                <w:rFonts w:ascii="CentSchbkCyrill BT" w:hAnsi="CentSchbkCyrill BT" w:cs="Times New Roman"/>
                <w:sz w:val="24"/>
                <w:szCs w:val="24"/>
              </w:rPr>
              <w:t xml:space="preserve"> (группа до 15 человек)</w:t>
            </w:r>
          </w:p>
        </w:tc>
        <w:tc>
          <w:tcPr>
            <w:tcW w:w="1214" w:type="dxa"/>
          </w:tcPr>
          <w:p w:rsidR="00FD68E6" w:rsidRDefault="00C67D9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300/500</w:t>
            </w:r>
          </w:p>
        </w:tc>
        <w:tc>
          <w:tcPr>
            <w:tcW w:w="1275" w:type="dxa"/>
          </w:tcPr>
          <w:p w:rsidR="00FD68E6" w:rsidRDefault="00C67D9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6" w:type="dxa"/>
          </w:tcPr>
          <w:p w:rsidR="00FD68E6" w:rsidRDefault="00C67D9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300/500</w:t>
            </w:r>
          </w:p>
        </w:tc>
        <w:tc>
          <w:tcPr>
            <w:tcW w:w="1135" w:type="dxa"/>
          </w:tcPr>
          <w:p w:rsidR="00FD68E6" w:rsidRDefault="00C67D9D" w:rsidP="00FF7359">
            <w:pPr>
              <w:jc w:val="center"/>
              <w:rPr>
                <w:rFonts w:ascii="CentSchbkCyrill BT" w:hAnsi="CentSchbkCyrill BT"/>
              </w:rPr>
            </w:pPr>
            <w:r w:rsidRPr="000C5BF2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F02E95" w:rsidRPr="006C2C7A" w:rsidTr="00077692">
        <w:tc>
          <w:tcPr>
            <w:tcW w:w="6124" w:type="dxa"/>
          </w:tcPr>
          <w:p w:rsidR="00F02E95" w:rsidRDefault="00F02E95" w:rsidP="00F02E95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«Наблюдая за небом» </w:t>
            </w:r>
            <w:r w:rsidRPr="00F02E95">
              <w:rPr>
                <w:rFonts w:ascii="CentSchbkCyrill BT" w:hAnsi="CentSchbkCyrill BT" w:cs="Times New Roman"/>
                <w:sz w:val="24"/>
                <w:szCs w:val="24"/>
              </w:rPr>
              <w:t>Экскурсия в аэронавигацию Дальнего Востока</w:t>
            </w:r>
          </w:p>
        </w:tc>
        <w:tc>
          <w:tcPr>
            <w:tcW w:w="1214" w:type="dxa"/>
          </w:tcPr>
          <w:p w:rsidR="00F02E95" w:rsidRDefault="00F02E9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5" w:type="dxa"/>
          </w:tcPr>
          <w:p w:rsidR="00F02E95" w:rsidRDefault="00F02E9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250/400</w:t>
            </w:r>
          </w:p>
        </w:tc>
        <w:tc>
          <w:tcPr>
            <w:tcW w:w="1276" w:type="dxa"/>
          </w:tcPr>
          <w:p w:rsidR="00F02E95" w:rsidRDefault="00F02E95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135" w:type="dxa"/>
          </w:tcPr>
          <w:p w:rsidR="00F02E95" w:rsidRPr="000C5BF2" w:rsidRDefault="00E165ED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  <w:r w:rsidRPr="000C5BF2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F02E95" w:rsidRPr="006C2C7A" w:rsidTr="00077692">
        <w:tc>
          <w:tcPr>
            <w:tcW w:w="6124" w:type="dxa"/>
          </w:tcPr>
          <w:p w:rsidR="006B7A7C" w:rsidRDefault="006B7A7C" w:rsidP="00F02E95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Экскурсия в ц</w:t>
            </w:r>
            <w:r w:rsidRPr="006B7A7C">
              <w:rPr>
                <w:rFonts w:ascii="CentSchbkCyrill BT" w:hAnsi="CentSchbkCyrill BT" w:cs="Times New Roman"/>
                <w:b/>
                <w:sz w:val="24"/>
                <w:szCs w:val="24"/>
              </w:rPr>
              <w:t>ентр противопожарной пропаганды и общественных связей</w:t>
            </w:r>
          </w:p>
          <w:p w:rsidR="00F02E95" w:rsidRDefault="00F02E95" w:rsidP="00F02E95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C268B8">
              <w:rPr>
                <w:rFonts w:ascii="CentSchbkCyrill BT" w:hAnsi="CentSchbkCyrill BT" w:cs="Times New Roman"/>
                <w:sz w:val="24"/>
                <w:szCs w:val="24"/>
              </w:rPr>
              <w:t>Бесплатно! Оплачивается только автобус!</w:t>
            </w:r>
          </w:p>
        </w:tc>
        <w:tc>
          <w:tcPr>
            <w:tcW w:w="1214" w:type="dxa"/>
          </w:tcPr>
          <w:p w:rsidR="00F02E95" w:rsidRDefault="006B7A7C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</w:t>
            </w:r>
          </w:p>
        </w:tc>
        <w:tc>
          <w:tcPr>
            <w:tcW w:w="1275" w:type="dxa"/>
          </w:tcPr>
          <w:p w:rsidR="00F02E95" w:rsidRDefault="006B7A7C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</w:t>
            </w:r>
          </w:p>
        </w:tc>
        <w:tc>
          <w:tcPr>
            <w:tcW w:w="1276" w:type="dxa"/>
          </w:tcPr>
          <w:p w:rsidR="00F02E95" w:rsidRDefault="006B7A7C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</w:t>
            </w:r>
          </w:p>
        </w:tc>
        <w:tc>
          <w:tcPr>
            <w:tcW w:w="1135" w:type="dxa"/>
          </w:tcPr>
          <w:p w:rsidR="00F02E95" w:rsidRPr="000C5BF2" w:rsidRDefault="006B7A7C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  <w:r>
              <w:rPr>
                <w:rFonts w:ascii="CentSchbkCyrill BT" w:hAnsi="CentSchbkCyrill BT"/>
              </w:rPr>
              <w:t>250</w:t>
            </w:r>
          </w:p>
        </w:tc>
      </w:tr>
      <w:tr w:rsidR="00E165ED" w:rsidRPr="006C2C7A" w:rsidTr="00077692">
        <w:tc>
          <w:tcPr>
            <w:tcW w:w="6124" w:type="dxa"/>
          </w:tcPr>
          <w:p w:rsidR="00E165ED" w:rsidRDefault="00E165ED" w:rsidP="00F02E95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«Восточный ветер»</w:t>
            </w:r>
            <w:r w:rsidRPr="00E165ED">
              <w:rPr>
                <w:rFonts w:ascii="CentSchbkCyrill BT" w:hAnsi="CentSchbkCyrill BT" w:cs="Times New Roman"/>
                <w:sz w:val="24"/>
                <w:szCs w:val="24"/>
              </w:rPr>
              <w:t xml:space="preserve"> Экскурсия в аэропорт малой авиации</w:t>
            </w:r>
          </w:p>
        </w:tc>
        <w:tc>
          <w:tcPr>
            <w:tcW w:w="1214" w:type="dxa"/>
          </w:tcPr>
          <w:p w:rsidR="00E165ED" w:rsidRDefault="00E165E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</w:t>
            </w:r>
          </w:p>
        </w:tc>
        <w:tc>
          <w:tcPr>
            <w:tcW w:w="1275" w:type="dxa"/>
          </w:tcPr>
          <w:p w:rsidR="00E165ED" w:rsidRDefault="00E165E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</w:t>
            </w:r>
          </w:p>
        </w:tc>
        <w:tc>
          <w:tcPr>
            <w:tcW w:w="1276" w:type="dxa"/>
          </w:tcPr>
          <w:p w:rsidR="00E165ED" w:rsidRDefault="00E165E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</w:t>
            </w:r>
          </w:p>
        </w:tc>
        <w:tc>
          <w:tcPr>
            <w:tcW w:w="1135" w:type="dxa"/>
          </w:tcPr>
          <w:p w:rsidR="00E165ED" w:rsidRDefault="00E165ED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</w:t>
            </w:r>
            <w:r w:rsidRPr="00E165ED">
              <w:rPr>
                <w:rFonts w:ascii="CentSchbkCyrill BT" w:hAnsi="CentSchbkCyrill BT"/>
              </w:rPr>
              <w:t>0</w:t>
            </w:r>
          </w:p>
        </w:tc>
      </w:tr>
      <w:tr w:rsidR="00B67185" w:rsidRPr="006C2C7A" w:rsidTr="00077692">
        <w:tc>
          <w:tcPr>
            <w:tcW w:w="11024" w:type="dxa"/>
            <w:gridSpan w:val="5"/>
          </w:tcPr>
          <w:p w:rsidR="00B67185" w:rsidRPr="00C6356B" w:rsidRDefault="00B67185" w:rsidP="00C6356B">
            <w:pPr>
              <w:spacing w:line="360" w:lineRule="auto"/>
              <w:jc w:val="center"/>
              <w:rPr>
                <w:rFonts w:ascii="CentSchbkCyrill BT" w:hAnsi="CentSchbkCyrill BT" w:cs="Times New Roman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6356B">
              <w:rPr>
                <w:rFonts w:ascii="CentSchbkCyrill BT" w:hAnsi="CentSchbkCyrill BT" w:cs="Times New Roman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Мастер-классы</w:t>
            </w:r>
          </w:p>
        </w:tc>
      </w:tr>
      <w:tr w:rsidR="00B67185" w:rsidRPr="006C2C7A" w:rsidTr="00077692">
        <w:tc>
          <w:tcPr>
            <w:tcW w:w="6124" w:type="dxa"/>
          </w:tcPr>
          <w:p w:rsidR="00B67185" w:rsidRPr="00C6356B" w:rsidRDefault="00FD68E6" w:rsidP="00151A50">
            <w:pPr>
              <w:rPr>
                <w:rFonts w:ascii="CentSchbkCyrill BT" w:hAnsi="CentSchbkCyrill BT" w:cs="Times New Roman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«Славянская кукла» </w:t>
            </w:r>
            <w:r w:rsidR="004A764E" w:rsidRPr="004A764E">
              <w:rPr>
                <w:rFonts w:ascii="CentSchbkCyrill BT" w:hAnsi="CentSchbkCyrill BT" w:cs="Times New Roman"/>
                <w:sz w:val="24"/>
                <w:szCs w:val="24"/>
              </w:rPr>
              <w:t>М</w:t>
            </w:r>
            <w:r w:rsidR="00151A50" w:rsidRPr="004A764E">
              <w:rPr>
                <w:rFonts w:ascii="CentSchbkCyrill BT" w:hAnsi="CentSchbkCyrill BT" w:cs="Times New Roman"/>
                <w:sz w:val="24"/>
                <w:szCs w:val="24"/>
              </w:rPr>
              <w:t>ас</w:t>
            </w:r>
            <w:r w:rsidR="00151A50" w:rsidRPr="00151A50">
              <w:rPr>
                <w:rFonts w:ascii="CentSchbkCyrill BT" w:hAnsi="CentSchbkCyrill BT" w:cs="Times New Roman"/>
                <w:sz w:val="24"/>
                <w:szCs w:val="24"/>
              </w:rPr>
              <w:t>тер-класс в Художественном музее + экскурсия</w:t>
            </w:r>
          </w:p>
        </w:tc>
        <w:tc>
          <w:tcPr>
            <w:tcW w:w="1214" w:type="dxa"/>
          </w:tcPr>
          <w:p w:rsidR="00B67185" w:rsidRPr="006C2C7A" w:rsidRDefault="00151A5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275" w:type="dxa"/>
          </w:tcPr>
          <w:p w:rsidR="00B67185" w:rsidRPr="006C2C7A" w:rsidRDefault="00151A5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  <w:tc>
          <w:tcPr>
            <w:tcW w:w="1276" w:type="dxa"/>
          </w:tcPr>
          <w:p w:rsidR="00B67185" w:rsidRPr="006C2C7A" w:rsidRDefault="00151A5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135" w:type="dxa"/>
          </w:tcPr>
          <w:p w:rsidR="00B67185" w:rsidRPr="006C2C7A" w:rsidRDefault="00151A5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</w:tr>
      <w:tr w:rsidR="00B67185" w:rsidRPr="006C2C7A" w:rsidTr="00077692">
        <w:tc>
          <w:tcPr>
            <w:tcW w:w="6124" w:type="dxa"/>
          </w:tcPr>
          <w:p w:rsidR="00B67185" w:rsidRPr="006C2C7A" w:rsidRDefault="00151A50" w:rsidP="00151A50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6C2C7A">
              <w:rPr>
                <w:rFonts w:ascii="CentSchbkCyrill BT" w:hAnsi="CentSchbkCyrill BT" w:cs="Times New Roman"/>
                <w:b/>
                <w:sz w:val="24"/>
                <w:szCs w:val="24"/>
              </w:rPr>
              <w:t>«С кем поведешься, от того и наберешься».</w:t>
            </w:r>
            <w:r w:rsidRPr="006C2C7A">
              <w:rPr>
                <w:rFonts w:ascii="CentSchbkCyrill BT" w:hAnsi="CentSchbkCyrill BT" w:cs="Times New Roman"/>
                <w:sz w:val="24"/>
                <w:szCs w:val="24"/>
              </w:rPr>
              <w:t xml:space="preserve"> Мастер-класс по столовому этикету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 xml:space="preserve"> (выездной)</w:t>
            </w:r>
          </w:p>
        </w:tc>
        <w:tc>
          <w:tcPr>
            <w:tcW w:w="1214" w:type="dxa"/>
          </w:tcPr>
          <w:p w:rsidR="00B67185" w:rsidRPr="006C2C7A" w:rsidRDefault="00151A5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</w:t>
            </w:r>
          </w:p>
        </w:tc>
        <w:tc>
          <w:tcPr>
            <w:tcW w:w="1275" w:type="dxa"/>
          </w:tcPr>
          <w:p w:rsidR="00B67185" w:rsidRPr="006C2C7A" w:rsidRDefault="00151A5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</w:t>
            </w:r>
          </w:p>
        </w:tc>
        <w:tc>
          <w:tcPr>
            <w:tcW w:w="1276" w:type="dxa"/>
          </w:tcPr>
          <w:p w:rsidR="00B67185" w:rsidRPr="006C2C7A" w:rsidRDefault="00151A5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</w:t>
            </w:r>
          </w:p>
        </w:tc>
        <w:tc>
          <w:tcPr>
            <w:tcW w:w="1135" w:type="dxa"/>
          </w:tcPr>
          <w:p w:rsidR="00B67185" w:rsidRPr="006C2C7A" w:rsidRDefault="00151A5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</w:t>
            </w:r>
          </w:p>
        </w:tc>
      </w:tr>
      <w:tr w:rsidR="004A764E" w:rsidRPr="006C2C7A" w:rsidTr="00A07966">
        <w:tc>
          <w:tcPr>
            <w:tcW w:w="6124" w:type="dxa"/>
          </w:tcPr>
          <w:p w:rsidR="004A764E" w:rsidRPr="004A764E" w:rsidRDefault="004A764E" w:rsidP="004A764E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 w:rsidRPr="004A764E">
              <w:rPr>
                <w:rFonts w:ascii="CentSchbkCyrill BT" w:hAnsi="CentSchbkCyrill BT" w:cs="Times New Roman"/>
                <w:b/>
                <w:sz w:val="24"/>
                <w:szCs w:val="24"/>
              </w:rPr>
              <w:t>«Осетинское чудо».</w:t>
            </w:r>
            <w:r w:rsidRPr="004A764E">
              <w:rPr>
                <w:rFonts w:ascii="CentSchbkCyrill BT" w:hAnsi="CentSchbkCyrill BT" w:cs="Times New Roman"/>
                <w:sz w:val="24"/>
                <w:szCs w:val="24"/>
              </w:rPr>
              <w:t xml:space="preserve"> Мастер-класс по приготовлению Осетинских пирогов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 xml:space="preserve"> (группа до 10 человек)</w:t>
            </w:r>
          </w:p>
        </w:tc>
        <w:tc>
          <w:tcPr>
            <w:tcW w:w="4900" w:type="dxa"/>
            <w:gridSpan w:val="4"/>
          </w:tcPr>
          <w:p w:rsidR="004A764E" w:rsidRPr="006C2C7A" w:rsidRDefault="004A764E" w:rsidP="004A764E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От 750</w:t>
            </w:r>
          </w:p>
        </w:tc>
      </w:tr>
      <w:tr w:rsidR="008F6CF0" w:rsidRPr="006C2C7A" w:rsidTr="00077692">
        <w:tc>
          <w:tcPr>
            <w:tcW w:w="6124" w:type="dxa"/>
          </w:tcPr>
          <w:p w:rsidR="008F6CF0" w:rsidRPr="006C2C7A" w:rsidRDefault="008F6CF0" w:rsidP="00151A50">
            <w:pPr>
              <w:tabs>
                <w:tab w:val="left" w:pos="3630"/>
              </w:tabs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4A764E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"Волшебный круг" </w:t>
            </w:r>
            <w:r w:rsidRPr="008F6CF0">
              <w:rPr>
                <w:rFonts w:ascii="CentSchbkCyrill BT" w:hAnsi="CentSchbkCyrill BT" w:cs="Times New Roman"/>
                <w:sz w:val="24"/>
                <w:szCs w:val="24"/>
              </w:rPr>
              <w:t>Археологический музей. Работа на гонч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>арном круге (порция глины 300г.)</w:t>
            </w:r>
          </w:p>
        </w:tc>
        <w:tc>
          <w:tcPr>
            <w:tcW w:w="1214" w:type="dxa"/>
          </w:tcPr>
          <w:p w:rsidR="008F6CF0" w:rsidRPr="006C2C7A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300/500</w:t>
            </w:r>
          </w:p>
        </w:tc>
        <w:tc>
          <w:tcPr>
            <w:tcW w:w="1275" w:type="dxa"/>
          </w:tcPr>
          <w:p w:rsidR="008F6CF0" w:rsidRPr="006C2C7A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6" w:type="dxa"/>
          </w:tcPr>
          <w:p w:rsidR="008F6CF0" w:rsidRPr="006C2C7A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135" w:type="dxa"/>
          </w:tcPr>
          <w:p w:rsidR="008F6CF0" w:rsidRDefault="008F6CF0" w:rsidP="00FF7359">
            <w:pPr>
              <w:jc w:val="center"/>
            </w:pPr>
            <w:r w:rsidRPr="000C5BF2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8F6CF0" w:rsidRPr="006C2C7A" w:rsidTr="00077692">
        <w:tc>
          <w:tcPr>
            <w:tcW w:w="6124" w:type="dxa"/>
          </w:tcPr>
          <w:p w:rsidR="008F6CF0" w:rsidRPr="006C2C7A" w:rsidRDefault="008F6CF0" w:rsidP="00151A50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"Амурские узоры" </w:t>
            </w:r>
            <w:r w:rsidRPr="008F6CF0">
              <w:rPr>
                <w:rFonts w:ascii="CentSchbkCyrill BT" w:hAnsi="CentSchbkCyrill BT" w:cs="Times New Roman"/>
                <w:sz w:val="24"/>
                <w:szCs w:val="24"/>
              </w:rPr>
              <w:t>Археологический музей. Р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>оспись по керамике (1 керамический шаблон)</w:t>
            </w:r>
          </w:p>
        </w:tc>
        <w:tc>
          <w:tcPr>
            <w:tcW w:w="1214" w:type="dxa"/>
          </w:tcPr>
          <w:p w:rsidR="008F6CF0" w:rsidRPr="006C2C7A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300/500</w:t>
            </w:r>
          </w:p>
        </w:tc>
        <w:tc>
          <w:tcPr>
            <w:tcW w:w="1275" w:type="dxa"/>
          </w:tcPr>
          <w:p w:rsidR="008F6CF0" w:rsidRPr="006C2C7A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6" w:type="dxa"/>
          </w:tcPr>
          <w:p w:rsidR="008F6CF0" w:rsidRPr="006C2C7A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135" w:type="dxa"/>
          </w:tcPr>
          <w:p w:rsidR="008F6CF0" w:rsidRDefault="008F6CF0" w:rsidP="00FF7359">
            <w:pPr>
              <w:jc w:val="center"/>
            </w:pPr>
            <w:r w:rsidRPr="000C5BF2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8F6CF0" w:rsidRPr="006C2C7A" w:rsidTr="00077692">
        <w:tc>
          <w:tcPr>
            <w:tcW w:w="6124" w:type="dxa"/>
          </w:tcPr>
          <w:p w:rsidR="008F6CF0" w:rsidRDefault="008F6CF0" w:rsidP="00151A50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8F6CF0">
              <w:rPr>
                <w:rFonts w:ascii="CentSchbkCyrill BT" w:hAnsi="CentSchbkCyrill BT" w:cs="Times New Roman"/>
                <w:b/>
                <w:sz w:val="24"/>
                <w:szCs w:val="24"/>
              </w:rPr>
              <w:t>"Волшебная береста"</w:t>
            </w: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Pr="008F6CF0">
              <w:rPr>
                <w:rFonts w:ascii="CentSchbkCyrill BT" w:hAnsi="CentSchbkCyrill BT" w:cs="Times New Roman"/>
                <w:sz w:val="24"/>
                <w:szCs w:val="24"/>
              </w:rPr>
              <w:t>Археологический музей</w:t>
            </w:r>
          </w:p>
        </w:tc>
        <w:tc>
          <w:tcPr>
            <w:tcW w:w="1214" w:type="dxa"/>
          </w:tcPr>
          <w:p w:rsidR="008F6CF0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250/450</w:t>
            </w:r>
          </w:p>
        </w:tc>
        <w:tc>
          <w:tcPr>
            <w:tcW w:w="1275" w:type="dxa"/>
          </w:tcPr>
          <w:p w:rsidR="008F6CF0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250/400</w:t>
            </w:r>
          </w:p>
        </w:tc>
        <w:tc>
          <w:tcPr>
            <w:tcW w:w="1276" w:type="dxa"/>
          </w:tcPr>
          <w:p w:rsidR="008F6CF0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250/400</w:t>
            </w:r>
          </w:p>
        </w:tc>
        <w:tc>
          <w:tcPr>
            <w:tcW w:w="1135" w:type="dxa"/>
          </w:tcPr>
          <w:p w:rsidR="008F6CF0" w:rsidRPr="000C5BF2" w:rsidRDefault="008F6CF0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  <w:r w:rsidRPr="000C5BF2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8F6CF0" w:rsidRPr="006C2C7A" w:rsidTr="00077692">
        <w:tc>
          <w:tcPr>
            <w:tcW w:w="6124" w:type="dxa"/>
          </w:tcPr>
          <w:p w:rsidR="008F6CF0" w:rsidRDefault="008F6CF0" w:rsidP="00151A50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8F6CF0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"Первобытный гончар" </w:t>
            </w:r>
            <w:r w:rsidRPr="008F6CF0">
              <w:rPr>
                <w:rFonts w:ascii="CentSchbkCyrill BT" w:hAnsi="CentSchbkCyrill BT" w:cs="Times New Roman"/>
                <w:sz w:val="24"/>
                <w:szCs w:val="24"/>
              </w:rPr>
              <w:t>Археологический музей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>.</w:t>
            </w:r>
            <w:r w:rsidRPr="008F6CF0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Pr="008F6CF0">
              <w:rPr>
                <w:rFonts w:ascii="CentSchbkCyrill BT" w:hAnsi="CentSchbkCyrill BT" w:cs="Times New Roman"/>
                <w:sz w:val="24"/>
                <w:szCs w:val="24"/>
              </w:rPr>
              <w:t>Ручная лепка из глины</w:t>
            </w:r>
          </w:p>
        </w:tc>
        <w:tc>
          <w:tcPr>
            <w:tcW w:w="1214" w:type="dxa"/>
          </w:tcPr>
          <w:p w:rsidR="008F6CF0" w:rsidRPr="006C2C7A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300/500</w:t>
            </w:r>
          </w:p>
        </w:tc>
        <w:tc>
          <w:tcPr>
            <w:tcW w:w="1275" w:type="dxa"/>
          </w:tcPr>
          <w:p w:rsidR="008F6CF0" w:rsidRPr="006C2C7A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6" w:type="dxa"/>
          </w:tcPr>
          <w:p w:rsidR="008F6CF0" w:rsidRPr="006C2C7A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135" w:type="dxa"/>
          </w:tcPr>
          <w:p w:rsidR="008F6CF0" w:rsidRDefault="008F6CF0" w:rsidP="00FF7359">
            <w:pPr>
              <w:jc w:val="center"/>
            </w:pPr>
            <w:r w:rsidRPr="000C5BF2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8F6CF0" w:rsidRPr="006C2C7A" w:rsidTr="00077692">
        <w:tc>
          <w:tcPr>
            <w:tcW w:w="6124" w:type="dxa"/>
          </w:tcPr>
          <w:p w:rsidR="008F6CF0" w:rsidRDefault="008F6CF0" w:rsidP="00151A50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"Каменная мастерская" </w:t>
            </w:r>
            <w:r w:rsidRPr="008F6CF0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Pr="008F6CF0">
              <w:rPr>
                <w:rFonts w:ascii="CentSchbkCyrill BT" w:hAnsi="CentSchbkCyrill BT" w:cs="Times New Roman"/>
                <w:sz w:val="24"/>
                <w:szCs w:val="24"/>
              </w:rPr>
              <w:t>Археологический музей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>.</w:t>
            </w:r>
            <w:r w:rsidRPr="008F6CF0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>И</w:t>
            </w:r>
            <w:r w:rsidRPr="008F6CF0">
              <w:rPr>
                <w:rFonts w:ascii="CentSchbkCyrill BT" w:hAnsi="CentSchbkCyrill BT" w:cs="Times New Roman"/>
                <w:sz w:val="24"/>
                <w:szCs w:val="24"/>
              </w:rPr>
              <w:t>зготовление каменных орудий</w:t>
            </w:r>
          </w:p>
        </w:tc>
        <w:tc>
          <w:tcPr>
            <w:tcW w:w="1214" w:type="dxa"/>
          </w:tcPr>
          <w:p w:rsidR="008F6CF0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250/450</w:t>
            </w:r>
          </w:p>
        </w:tc>
        <w:tc>
          <w:tcPr>
            <w:tcW w:w="1275" w:type="dxa"/>
          </w:tcPr>
          <w:p w:rsidR="008F6CF0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250/400</w:t>
            </w:r>
          </w:p>
        </w:tc>
        <w:tc>
          <w:tcPr>
            <w:tcW w:w="1276" w:type="dxa"/>
          </w:tcPr>
          <w:p w:rsidR="008F6CF0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250/400</w:t>
            </w:r>
          </w:p>
        </w:tc>
        <w:tc>
          <w:tcPr>
            <w:tcW w:w="1135" w:type="dxa"/>
          </w:tcPr>
          <w:p w:rsidR="008F6CF0" w:rsidRPr="000C5BF2" w:rsidRDefault="008F6CF0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  <w:r w:rsidRPr="000C5BF2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8F6CF0" w:rsidRPr="006C2C7A" w:rsidTr="00077692">
        <w:tc>
          <w:tcPr>
            <w:tcW w:w="6124" w:type="dxa"/>
          </w:tcPr>
          <w:p w:rsidR="008F6CF0" w:rsidRDefault="008F6CF0" w:rsidP="00151A50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Мастер-класс по роликовым конькам</w:t>
            </w:r>
          </w:p>
        </w:tc>
        <w:tc>
          <w:tcPr>
            <w:tcW w:w="1214" w:type="dxa"/>
          </w:tcPr>
          <w:p w:rsidR="008F6CF0" w:rsidRDefault="008F6CF0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275" w:type="dxa"/>
          </w:tcPr>
          <w:p w:rsidR="008F6CF0" w:rsidRDefault="008F6CF0" w:rsidP="00FF7359">
            <w:pPr>
              <w:jc w:val="center"/>
            </w:pPr>
            <w:r w:rsidRPr="00BC650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276" w:type="dxa"/>
          </w:tcPr>
          <w:p w:rsidR="008F6CF0" w:rsidRDefault="008F6CF0" w:rsidP="00FF7359">
            <w:pPr>
              <w:jc w:val="center"/>
            </w:pPr>
            <w:r w:rsidRPr="00BC650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135" w:type="dxa"/>
          </w:tcPr>
          <w:p w:rsidR="008F6CF0" w:rsidRDefault="008F6CF0" w:rsidP="00FF7359">
            <w:pPr>
              <w:jc w:val="center"/>
            </w:pPr>
            <w:r w:rsidRPr="00BC650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841FB7" w:rsidRPr="006C2C7A" w:rsidTr="00077692">
        <w:tc>
          <w:tcPr>
            <w:tcW w:w="6124" w:type="dxa"/>
          </w:tcPr>
          <w:p w:rsidR="00841FB7" w:rsidRDefault="00841FB7" w:rsidP="00841FB7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Мастер-</w:t>
            </w:r>
            <w:r w:rsidRPr="00841FB7">
              <w:rPr>
                <w:rFonts w:ascii="CentSchbkCyrill BT" w:hAnsi="CentSchbkCyrill BT" w:cs="Times New Roman"/>
                <w:b/>
                <w:sz w:val="24"/>
                <w:szCs w:val="24"/>
              </w:rPr>
              <w:t>классы от студии «Оранжевый кот»</w:t>
            </w: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Pr="00841FB7">
              <w:rPr>
                <w:rFonts w:ascii="CentSchbkCyrill BT" w:hAnsi="CentSchbkCyrill BT" w:cs="Times New Roman"/>
                <w:sz w:val="24"/>
                <w:szCs w:val="24"/>
              </w:rPr>
              <w:t>Техника росписи, топиарий, декупаж, масляная живопись, изготовление свечей, квиллинг, витраж, батика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 xml:space="preserve"> (выездной)</w:t>
            </w:r>
          </w:p>
        </w:tc>
        <w:tc>
          <w:tcPr>
            <w:tcW w:w="1214" w:type="dxa"/>
          </w:tcPr>
          <w:p w:rsidR="00841FB7" w:rsidRDefault="00841FB7" w:rsidP="00FF7359">
            <w:pPr>
              <w:jc w:val="center"/>
              <w:rPr>
                <w:rFonts w:ascii="CentSchbkCyrill BT" w:hAnsi="CentSchbkCyrill BT"/>
              </w:rPr>
            </w:pPr>
          </w:p>
          <w:p w:rsidR="00841FB7" w:rsidRDefault="00841FB7" w:rsidP="00FF7359">
            <w:pPr>
              <w:jc w:val="center"/>
              <w:rPr>
                <w:rFonts w:ascii="CentSchbkCyrill BT" w:hAnsi="CentSchbkCyrill BT"/>
              </w:rPr>
            </w:pPr>
          </w:p>
          <w:p w:rsidR="00841FB7" w:rsidRDefault="00841FB7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450/500</w:t>
            </w:r>
          </w:p>
        </w:tc>
        <w:tc>
          <w:tcPr>
            <w:tcW w:w="1275" w:type="dxa"/>
          </w:tcPr>
          <w:p w:rsidR="00841FB7" w:rsidRDefault="00841FB7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</w:p>
          <w:p w:rsidR="00841FB7" w:rsidRDefault="00841FB7" w:rsidP="00FF7359">
            <w:pPr>
              <w:jc w:val="center"/>
            </w:pPr>
            <w:r w:rsidRPr="00BC650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276" w:type="dxa"/>
          </w:tcPr>
          <w:p w:rsidR="00841FB7" w:rsidRDefault="00841FB7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</w:p>
          <w:p w:rsidR="00841FB7" w:rsidRDefault="00841FB7" w:rsidP="00FF7359">
            <w:pPr>
              <w:jc w:val="center"/>
            </w:pPr>
            <w:r w:rsidRPr="00BC650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135" w:type="dxa"/>
          </w:tcPr>
          <w:p w:rsidR="00841FB7" w:rsidRDefault="00841FB7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</w:p>
          <w:p w:rsidR="00841FB7" w:rsidRDefault="00841FB7" w:rsidP="00FF7359">
            <w:pPr>
              <w:jc w:val="center"/>
            </w:pPr>
            <w:r w:rsidRPr="00BC650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2158C4" w:rsidRPr="006C2C7A" w:rsidTr="00077692">
        <w:tc>
          <w:tcPr>
            <w:tcW w:w="6124" w:type="dxa"/>
          </w:tcPr>
          <w:p w:rsidR="002158C4" w:rsidRDefault="002158C4" w:rsidP="00151A50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Мастер-класс по рисованию песком</w:t>
            </w:r>
          </w:p>
        </w:tc>
        <w:tc>
          <w:tcPr>
            <w:tcW w:w="1214" w:type="dxa"/>
          </w:tcPr>
          <w:p w:rsidR="002158C4" w:rsidRDefault="002158C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600/750</w:t>
            </w:r>
          </w:p>
        </w:tc>
        <w:tc>
          <w:tcPr>
            <w:tcW w:w="1275" w:type="dxa"/>
          </w:tcPr>
          <w:p w:rsidR="002158C4" w:rsidRDefault="002158C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600/750</w:t>
            </w:r>
          </w:p>
        </w:tc>
        <w:tc>
          <w:tcPr>
            <w:tcW w:w="1276" w:type="dxa"/>
          </w:tcPr>
          <w:p w:rsidR="002158C4" w:rsidRDefault="002158C4" w:rsidP="00FF7359">
            <w:pPr>
              <w:jc w:val="center"/>
            </w:pPr>
            <w:r w:rsidRPr="00FB022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135" w:type="dxa"/>
          </w:tcPr>
          <w:p w:rsidR="002158C4" w:rsidRDefault="002158C4" w:rsidP="00FF7359">
            <w:pPr>
              <w:jc w:val="center"/>
            </w:pPr>
            <w:r w:rsidRPr="00CF70B9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2158C4" w:rsidRPr="006C2C7A" w:rsidTr="00077692">
        <w:tc>
          <w:tcPr>
            <w:tcW w:w="6124" w:type="dxa"/>
          </w:tcPr>
          <w:p w:rsidR="002158C4" w:rsidRDefault="002158C4" w:rsidP="00151A50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Мастер-класс по легоконструированию</w:t>
            </w:r>
          </w:p>
        </w:tc>
        <w:tc>
          <w:tcPr>
            <w:tcW w:w="1214" w:type="dxa"/>
          </w:tcPr>
          <w:p w:rsidR="002158C4" w:rsidRDefault="002158C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650/800</w:t>
            </w:r>
          </w:p>
        </w:tc>
        <w:tc>
          <w:tcPr>
            <w:tcW w:w="1275" w:type="dxa"/>
          </w:tcPr>
          <w:p w:rsidR="002158C4" w:rsidRDefault="002158C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650/800</w:t>
            </w:r>
          </w:p>
        </w:tc>
        <w:tc>
          <w:tcPr>
            <w:tcW w:w="1276" w:type="dxa"/>
          </w:tcPr>
          <w:p w:rsidR="002158C4" w:rsidRDefault="002158C4" w:rsidP="00FF7359">
            <w:pPr>
              <w:jc w:val="center"/>
            </w:pPr>
            <w:r w:rsidRPr="00FB022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135" w:type="dxa"/>
          </w:tcPr>
          <w:p w:rsidR="002158C4" w:rsidRDefault="002158C4" w:rsidP="00FF7359">
            <w:pPr>
              <w:jc w:val="center"/>
            </w:pPr>
            <w:r w:rsidRPr="00CF70B9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841FB7" w:rsidRPr="006C2C7A" w:rsidTr="00077692">
        <w:tc>
          <w:tcPr>
            <w:tcW w:w="6124" w:type="dxa"/>
          </w:tcPr>
          <w:p w:rsidR="00841FB7" w:rsidRDefault="00841FB7" w:rsidP="00841FB7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Мыловарение / </w:t>
            </w:r>
            <w:r w:rsidRPr="00841FB7">
              <w:rPr>
                <w:rFonts w:ascii="CentSchbkCyrill BT" w:hAnsi="CentSchbkCyrill BT" w:cs="Times New Roman"/>
                <w:b/>
                <w:sz w:val="24"/>
                <w:szCs w:val="24"/>
              </w:rPr>
              <w:t>свечи ручной работы</w:t>
            </w: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/ изготовление фото-магнитов</w:t>
            </w:r>
            <w:r w:rsidR="002158C4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="002158C4" w:rsidRPr="002158C4">
              <w:rPr>
                <w:rFonts w:ascii="CentSchbkCyrill BT" w:hAnsi="CentSchbkCyrill BT" w:cs="Times New Roman"/>
                <w:sz w:val="24"/>
                <w:szCs w:val="24"/>
              </w:rPr>
              <w:t>(выездной)</w:t>
            </w:r>
          </w:p>
        </w:tc>
        <w:tc>
          <w:tcPr>
            <w:tcW w:w="1214" w:type="dxa"/>
          </w:tcPr>
          <w:p w:rsidR="00841FB7" w:rsidRDefault="002158C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</w:t>
            </w:r>
          </w:p>
        </w:tc>
        <w:tc>
          <w:tcPr>
            <w:tcW w:w="1275" w:type="dxa"/>
          </w:tcPr>
          <w:p w:rsidR="00841FB7" w:rsidRDefault="002158C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</w:t>
            </w:r>
          </w:p>
        </w:tc>
        <w:tc>
          <w:tcPr>
            <w:tcW w:w="1276" w:type="dxa"/>
          </w:tcPr>
          <w:p w:rsidR="00841FB7" w:rsidRDefault="002158C4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</w:t>
            </w:r>
          </w:p>
        </w:tc>
        <w:tc>
          <w:tcPr>
            <w:tcW w:w="1135" w:type="dxa"/>
          </w:tcPr>
          <w:p w:rsidR="00841FB7" w:rsidRPr="000C5BF2" w:rsidRDefault="00841FB7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</w:p>
        </w:tc>
      </w:tr>
      <w:tr w:rsidR="00FF7359" w:rsidRPr="006C2C7A" w:rsidTr="00077692">
        <w:tc>
          <w:tcPr>
            <w:tcW w:w="6124" w:type="dxa"/>
          </w:tcPr>
          <w:p w:rsidR="00FF7359" w:rsidRDefault="00FF7359" w:rsidP="00151A50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D10E32">
              <w:rPr>
                <w:rFonts w:ascii="CentSchbkCyrill BT" w:hAnsi="CentSchbkCyrill BT" w:cs="Times New Roman"/>
                <w:b/>
                <w:sz w:val="24"/>
                <w:szCs w:val="24"/>
              </w:rPr>
              <w:t>Мастер-класс по фехтованию</w:t>
            </w:r>
          </w:p>
        </w:tc>
        <w:tc>
          <w:tcPr>
            <w:tcW w:w="1214" w:type="dxa"/>
          </w:tcPr>
          <w:p w:rsidR="00FF7359" w:rsidRDefault="00FF7359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5" w:type="dxa"/>
          </w:tcPr>
          <w:p w:rsidR="00FF7359" w:rsidRDefault="00FF7359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300/450</w:t>
            </w:r>
          </w:p>
        </w:tc>
        <w:tc>
          <w:tcPr>
            <w:tcW w:w="1276" w:type="dxa"/>
          </w:tcPr>
          <w:p w:rsidR="00FF7359" w:rsidRDefault="00FF7359" w:rsidP="00FF7359">
            <w:pPr>
              <w:jc w:val="center"/>
            </w:pPr>
            <w:r w:rsidRPr="00FB022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135" w:type="dxa"/>
          </w:tcPr>
          <w:p w:rsidR="00FF7359" w:rsidRDefault="00FF7359" w:rsidP="00FF7359">
            <w:pPr>
              <w:jc w:val="center"/>
            </w:pPr>
            <w:r w:rsidRPr="00CF70B9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FF7359" w:rsidRPr="006C2C7A" w:rsidTr="00077692">
        <w:tc>
          <w:tcPr>
            <w:tcW w:w="6124" w:type="dxa"/>
          </w:tcPr>
          <w:p w:rsidR="00FF7359" w:rsidRDefault="00FF7359" w:rsidP="00151A50">
            <w:pPr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>Мастер-класс по скалолазанию в экстримцентре «Скала»</w:t>
            </w:r>
          </w:p>
        </w:tc>
        <w:tc>
          <w:tcPr>
            <w:tcW w:w="1214" w:type="dxa"/>
          </w:tcPr>
          <w:p w:rsidR="00FF7359" w:rsidRDefault="00FF7359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400/550</w:t>
            </w:r>
          </w:p>
        </w:tc>
        <w:tc>
          <w:tcPr>
            <w:tcW w:w="1275" w:type="dxa"/>
          </w:tcPr>
          <w:p w:rsidR="00FF7359" w:rsidRDefault="00FF7359" w:rsidP="00FF7359">
            <w:pPr>
              <w:jc w:val="center"/>
            </w:pPr>
            <w:r w:rsidRPr="001268B2">
              <w:rPr>
                <w:rFonts w:ascii="CentSchbkCyrill BT" w:hAnsi="CentSchbkCyrill BT"/>
              </w:rPr>
              <w:t>400/550</w:t>
            </w:r>
          </w:p>
        </w:tc>
        <w:tc>
          <w:tcPr>
            <w:tcW w:w="1276" w:type="dxa"/>
          </w:tcPr>
          <w:p w:rsidR="00FF7359" w:rsidRDefault="00FF7359" w:rsidP="00FF7359">
            <w:pPr>
              <w:jc w:val="center"/>
            </w:pPr>
            <w:r w:rsidRPr="001268B2">
              <w:rPr>
                <w:rFonts w:ascii="CentSchbkCyrill BT" w:hAnsi="CentSchbkCyrill BT"/>
              </w:rPr>
              <w:t>400/550</w:t>
            </w:r>
          </w:p>
        </w:tc>
        <w:tc>
          <w:tcPr>
            <w:tcW w:w="1135" w:type="dxa"/>
          </w:tcPr>
          <w:p w:rsidR="00FF7359" w:rsidRPr="000C5BF2" w:rsidRDefault="00FF7359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  <w:r w:rsidRPr="00CF70B9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  <w:tr w:rsidR="005901D2" w:rsidRPr="006C2C7A" w:rsidTr="00077692">
        <w:tc>
          <w:tcPr>
            <w:tcW w:w="6124" w:type="dxa"/>
          </w:tcPr>
          <w:p w:rsidR="005901D2" w:rsidRPr="005901D2" w:rsidRDefault="005901D2" w:rsidP="00151A50">
            <w:pPr>
              <w:rPr>
                <w:rFonts w:ascii="CentSchbkCyrill BT" w:hAnsi="CentSchbkCyrill BT" w:cs="Times New Roman"/>
                <w:sz w:val="24"/>
                <w:szCs w:val="24"/>
              </w:rPr>
            </w:pPr>
            <w:r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Дачная школа маленьких поварят </w:t>
            </w:r>
            <w:r>
              <w:rPr>
                <w:rFonts w:ascii="CentSchbkCyrill BT" w:hAnsi="CentSchbkCyrill BT" w:cs="Times New Roman"/>
                <w:sz w:val="24"/>
                <w:szCs w:val="24"/>
              </w:rPr>
              <w:t>мастер-класс по кулинарному искусству</w:t>
            </w:r>
          </w:p>
        </w:tc>
        <w:tc>
          <w:tcPr>
            <w:tcW w:w="1214" w:type="dxa"/>
          </w:tcPr>
          <w:p w:rsidR="005901D2" w:rsidRDefault="005901D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350/500</w:t>
            </w:r>
          </w:p>
        </w:tc>
        <w:tc>
          <w:tcPr>
            <w:tcW w:w="1275" w:type="dxa"/>
          </w:tcPr>
          <w:p w:rsidR="005901D2" w:rsidRPr="001268B2" w:rsidRDefault="005901D2" w:rsidP="00FF7359">
            <w:pPr>
              <w:jc w:val="center"/>
              <w:rPr>
                <w:rFonts w:ascii="CentSchbkCyrill BT" w:hAnsi="CentSchbkCyrill BT"/>
              </w:rPr>
            </w:pPr>
            <w:r>
              <w:rPr>
                <w:rFonts w:ascii="CentSchbkCyrill BT" w:hAnsi="CentSchbkCyrill BT"/>
              </w:rPr>
              <w:t>350/450</w:t>
            </w:r>
          </w:p>
        </w:tc>
        <w:tc>
          <w:tcPr>
            <w:tcW w:w="1276" w:type="dxa"/>
          </w:tcPr>
          <w:p w:rsidR="005901D2" w:rsidRPr="006B1EAB" w:rsidRDefault="006B1EAB" w:rsidP="00FF7359">
            <w:pPr>
              <w:jc w:val="center"/>
              <w:rPr>
                <w:rFonts w:ascii="CentSchbkCyrill BT" w:hAnsi="CentSchbkCyrill BT"/>
                <w:b/>
              </w:rPr>
            </w:pPr>
            <w:r w:rsidRPr="00FB022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  <w:tc>
          <w:tcPr>
            <w:tcW w:w="1135" w:type="dxa"/>
          </w:tcPr>
          <w:p w:rsidR="005901D2" w:rsidRPr="00CF70B9" w:rsidRDefault="006B1EAB" w:rsidP="00FF7359">
            <w:pPr>
              <w:jc w:val="center"/>
              <w:rPr>
                <w:rFonts w:ascii="CentSchbkCyrill BT" w:hAnsi="CentSchbkCyrill BT"/>
                <w:sz w:val="40"/>
                <w:szCs w:val="40"/>
              </w:rPr>
            </w:pPr>
            <w:r w:rsidRPr="00FB022E">
              <w:rPr>
                <w:rFonts w:ascii="CentSchbkCyrill BT" w:hAnsi="CentSchbkCyrill BT"/>
                <w:sz w:val="40"/>
                <w:szCs w:val="40"/>
              </w:rPr>
              <w:t>-</w:t>
            </w:r>
          </w:p>
        </w:tc>
      </w:tr>
    </w:tbl>
    <w:p w:rsidR="00446C87" w:rsidRPr="006C2C7A" w:rsidRDefault="00446C87">
      <w:pPr>
        <w:rPr>
          <w:rFonts w:ascii="CentSchbkCyrill BT" w:hAnsi="CentSchbkCyrill BT"/>
        </w:rPr>
      </w:pPr>
    </w:p>
    <w:sectPr w:rsidR="00446C87" w:rsidRPr="006C2C7A" w:rsidSect="004471EE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kCyrill BT"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888"/>
    <w:multiLevelType w:val="hybridMultilevel"/>
    <w:tmpl w:val="7CDE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3193A"/>
    <w:multiLevelType w:val="hybridMultilevel"/>
    <w:tmpl w:val="955E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B45F7"/>
    <w:multiLevelType w:val="hybridMultilevel"/>
    <w:tmpl w:val="B720E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156A4"/>
    <w:multiLevelType w:val="hybridMultilevel"/>
    <w:tmpl w:val="3AF0757A"/>
    <w:lvl w:ilvl="0" w:tplc="5A8A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22750"/>
    <w:multiLevelType w:val="hybridMultilevel"/>
    <w:tmpl w:val="2904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2014A"/>
    <w:multiLevelType w:val="hybridMultilevel"/>
    <w:tmpl w:val="5E846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036D9"/>
    <w:multiLevelType w:val="hybridMultilevel"/>
    <w:tmpl w:val="2352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85615"/>
    <w:multiLevelType w:val="hybridMultilevel"/>
    <w:tmpl w:val="3AF0757A"/>
    <w:lvl w:ilvl="0" w:tplc="5A8A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E724A"/>
    <w:multiLevelType w:val="hybridMultilevel"/>
    <w:tmpl w:val="106A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0676"/>
    <w:multiLevelType w:val="hybridMultilevel"/>
    <w:tmpl w:val="3AF0757A"/>
    <w:lvl w:ilvl="0" w:tplc="5A8A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D4DA2"/>
    <w:multiLevelType w:val="hybridMultilevel"/>
    <w:tmpl w:val="955E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316CE"/>
    <w:multiLevelType w:val="hybridMultilevel"/>
    <w:tmpl w:val="7CDE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E5CB5"/>
    <w:multiLevelType w:val="hybridMultilevel"/>
    <w:tmpl w:val="A978E9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4FBE7616"/>
    <w:multiLevelType w:val="hybridMultilevel"/>
    <w:tmpl w:val="3AF0757A"/>
    <w:lvl w:ilvl="0" w:tplc="5A8AC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234DF"/>
    <w:multiLevelType w:val="hybridMultilevel"/>
    <w:tmpl w:val="D8EE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DF44B4"/>
    <w:multiLevelType w:val="hybridMultilevel"/>
    <w:tmpl w:val="955E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D0928"/>
    <w:multiLevelType w:val="hybridMultilevel"/>
    <w:tmpl w:val="7CDE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42F9F"/>
    <w:multiLevelType w:val="hybridMultilevel"/>
    <w:tmpl w:val="23527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34410"/>
    <w:multiLevelType w:val="hybridMultilevel"/>
    <w:tmpl w:val="106A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7"/>
  </w:num>
  <w:num w:numId="17">
    <w:abstractNumId w:val="17"/>
  </w:num>
  <w:num w:numId="18">
    <w:abstractNumId w:val="13"/>
  </w:num>
  <w:num w:numId="19">
    <w:abstractNumId w:val="1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7A"/>
    <w:rsid w:val="00043DDD"/>
    <w:rsid w:val="00053CB2"/>
    <w:rsid w:val="000752CD"/>
    <w:rsid w:val="00077692"/>
    <w:rsid w:val="00091914"/>
    <w:rsid w:val="00106B24"/>
    <w:rsid w:val="00107D81"/>
    <w:rsid w:val="001219F3"/>
    <w:rsid w:val="0014244B"/>
    <w:rsid w:val="00151A50"/>
    <w:rsid w:val="001A7A1A"/>
    <w:rsid w:val="001E23B5"/>
    <w:rsid w:val="001F602D"/>
    <w:rsid w:val="00201FAD"/>
    <w:rsid w:val="00202C84"/>
    <w:rsid w:val="002158C4"/>
    <w:rsid w:val="0021675E"/>
    <w:rsid w:val="002255E6"/>
    <w:rsid w:val="00256FDE"/>
    <w:rsid w:val="00270306"/>
    <w:rsid w:val="00286DD3"/>
    <w:rsid w:val="002B2F53"/>
    <w:rsid w:val="003425E2"/>
    <w:rsid w:val="00367FB8"/>
    <w:rsid w:val="003832DA"/>
    <w:rsid w:val="003A7ED3"/>
    <w:rsid w:val="003B0CC3"/>
    <w:rsid w:val="003F47B3"/>
    <w:rsid w:val="00414BE8"/>
    <w:rsid w:val="00437014"/>
    <w:rsid w:val="00446C87"/>
    <w:rsid w:val="004471EE"/>
    <w:rsid w:val="0045721F"/>
    <w:rsid w:val="004659A3"/>
    <w:rsid w:val="004770CE"/>
    <w:rsid w:val="00480060"/>
    <w:rsid w:val="004A764E"/>
    <w:rsid w:val="004A7FBA"/>
    <w:rsid w:val="004B068C"/>
    <w:rsid w:val="004B0D30"/>
    <w:rsid w:val="004C1ED4"/>
    <w:rsid w:val="005052C2"/>
    <w:rsid w:val="005156CB"/>
    <w:rsid w:val="00526AE3"/>
    <w:rsid w:val="005407ED"/>
    <w:rsid w:val="00545E59"/>
    <w:rsid w:val="00546721"/>
    <w:rsid w:val="0055071D"/>
    <w:rsid w:val="005901D2"/>
    <w:rsid w:val="005B193C"/>
    <w:rsid w:val="005C0BCE"/>
    <w:rsid w:val="005E02AC"/>
    <w:rsid w:val="005E1CE0"/>
    <w:rsid w:val="005E5822"/>
    <w:rsid w:val="005E5F7A"/>
    <w:rsid w:val="00620FE8"/>
    <w:rsid w:val="006378F9"/>
    <w:rsid w:val="00656A22"/>
    <w:rsid w:val="00672EA7"/>
    <w:rsid w:val="0069068E"/>
    <w:rsid w:val="006B1EAB"/>
    <w:rsid w:val="006B2D99"/>
    <w:rsid w:val="006B62AB"/>
    <w:rsid w:val="006B7A7C"/>
    <w:rsid w:val="006C0DD4"/>
    <w:rsid w:val="006C2C7A"/>
    <w:rsid w:val="006D5A38"/>
    <w:rsid w:val="006E7010"/>
    <w:rsid w:val="00766D75"/>
    <w:rsid w:val="007B64B0"/>
    <w:rsid w:val="007C4194"/>
    <w:rsid w:val="0080401A"/>
    <w:rsid w:val="00821642"/>
    <w:rsid w:val="00841FB7"/>
    <w:rsid w:val="008903D4"/>
    <w:rsid w:val="008D4CA0"/>
    <w:rsid w:val="008F6CF0"/>
    <w:rsid w:val="00913FE4"/>
    <w:rsid w:val="00926506"/>
    <w:rsid w:val="00942386"/>
    <w:rsid w:val="00946A38"/>
    <w:rsid w:val="00965769"/>
    <w:rsid w:val="009662E0"/>
    <w:rsid w:val="0099504D"/>
    <w:rsid w:val="009A053E"/>
    <w:rsid w:val="009C14F7"/>
    <w:rsid w:val="009D4AF7"/>
    <w:rsid w:val="00A07966"/>
    <w:rsid w:val="00A12381"/>
    <w:rsid w:val="00A30567"/>
    <w:rsid w:val="00A4309F"/>
    <w:rsid w:val="00A60D29"/>
    <w:rsid w:val="00A97B48"/>
    <w:rsid w:val="00AA4154"/>
    <w:rsid w:val="00AA583B"/>
    <w:rsid w:val="00AC1CF3"/>
    <w:rsid w:val="00AD25E5"/>
    <w:rsid w:val="00B23C87"/>
    <w:rsid w:val="00B641E5"/>
    <w:rsid w:val="00B67185"/>
    <w:rsid w:val="00B7248E"/>
    <w:rsid w:val="00B83721"/>
    <w:rsid w:val="00B87225"/>
    <w:rsid w:val="00BD5FE1"/>
    <w:rsid w:val="00C0413B"/>
    <w:rsid w:val="00C6356B"/>
    <w:rsid w:val="00C67D9D"/>
    <w:rsid w:val="00C77B82"/>
    <w:rsid w:val="00CB70FE"/>
    <w:rsid w:val="00D10E32"/>
    <w:rsid w:val="00D1371A"/>
    <w:rsid w:val="00D709BB"/>
    <w:rsid w:val="00D91249"/>
    <w:rsid w:val="00D933FA"/>
    <w:rsid w:val="00D9511D"/>
    <w:rsid w:val="00D95E6D"/>
    <w:rsid w:val="00DF2652"/>
    <w:rsid w:val="00E11456"/>
    <w:rsid w:val="00E165ED"/>
    <w:rsid w:val="00E26749"/>
    <w:rsid w:val="00E92939"/>
    <w:rsid w:val="00F02E95"/>
    <w:rsid w:val="00F07BDA"/>
    <w:rsid w:val="00F37737"/>
    <w:rsid w:val="00F61B6A"/>
    <w:rsid w:val="00F72798"/>
    <w:rsid w:val="00F9225A"/>
    <w:rsid w:val="00FD68E6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9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9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</dc:creator>
  <cp:keywords/>
  <dc:description/>
  <cp:lastModifiedBy>t3</cp:lastModifiedBy>
  <cp:revision>80</cp:revision>
  <cp:lastPrinted>2015-04-20T08:53:00Z</cp:lastPrinted>
  <dcterms:created xsi:type="dcterms:W3CDTF">2015-03-07T00:55:00Z</dcterms:created>
  <dcterms:modified xsi:type="dcterms:W3CDTF">2015-10-01T03:37:00Z</dcterms:modified>
</cp:coreProperties>
</file>